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FCF" w:rsidRPr="00393A4C" w:rsidRDefault="00393A4C" w:rsidP="00393A4C">
      <w:pPr>
        <w:spacing w:after="0" w:line="240" w:lineRule="auto"/>
        <w:jc w:val="center"/>
        <w:rPr>
          <w:b/>
          <w:sz w:val="32"/>
          <w:szCs w:val="32"/>
        </w:rPr>
      </w:pPr>
      <w:r w:rsidRPr="00393A4C">
        <w:rPr>
          <w:b/>
          <w:sz w:val="32"/>
          <w:szCs w:val="32"/>
        </w:rPr>
        <w:t>Методические рекомендации  «Копилка педагога-организатора»</w:t>
      </w:r>
    </w:p>
    <w:p w:rsidR="00393A4C" w:rsidRPr="00D167FF" w:rsidRDefault="00393A4C" w:rsidP="006C5E2A">
      <w:pPr>
        <w:spacing w:after="0" w:line="240" w:lineRule="auto"/>
        <w:jc w:val="both"/>
        <w:rPr>
          <w:sz w:val="28"/>
          <w:szCs w:val="28"/>
        </w:rPr>
      </w:pPr>
    </w:p>
    <w:p w:rsidR="003A1FCF" w:rsidRDefault="003A1FCF" w:rsidP="006C5E2A">
      <w:pPr>
        <w:spacing w:after="0" w:line="240" w:lineRule="auto"/>
        <w:jc w:val="center"/>
        <w:rPr>
          <w:b/>
          <w:sz w:val="28"/>
          <w:szCs w:val="28"/>
        </w:rPr>
      </w:pPr>
      <w:r w:rsidRPr="00AD157E">
        <w:rPr>
          <w:b/>
          <w:sz w:val="28"/>
          <w:szCs w:val="28"/>
        </w:rPr>
        <w:t>Положение</w:t>
      </w:r>
    </w:p>
    <w:p w:rsidR="003A1FCF" w:rsidRDefault="006C5E2A" w:rsidP="006C5E2A">
      <w:pPr>
        <w:spacing w:after="0" w:line="240" w:lineRule="auto"/>
        <w:jc w:val="center"/>
        <w:rPr>
          <w:b/>
          <w:sz w:val="28"/>
          <w:szCs w:val="28"/>
        </w:rPr>
      </w:pPr>
      <w:r>
        <w:rPr>
          <w:b/>
          <w:sz w:val="28"/>
          <w:szCs w:val="28"/>
        </w:rPr>
        <w:t xml:space="preserve">о районном </w:t>
      </w:r>
      <w:r w:rsidR="003A1FCF" w:rsidRPr="00AD157E">
        <w:rPr>
          <w:b/>
          <w:sz w:val="28"/>
          <w:szCs w:val="28"/>
        </w:rPr>
        <w:t xml:space="preserve"> смотре-конкурсе комнат детских </w:t>
      </w:r>
      <w:r w:rsidR="003A1FCF" w:rsidRPr="00EC34BD">
        <w:rPr>
          <w:b/>
          <w:sz w:val="28"/>
          <w:szCs w:val="28"/>
        </w:rPr>
        <w:t>общественных</w:t>
      </w:r>
      <w:r>
        <w:rPr>
          <w:b/>
          <w:sz w:val="28"/>
          <w:szCs w:val="28"/>
        </w:rPr>
        <w:t xml:space="preserve"> организаций/школьных дружин</w:t>
      </w:r>
      <w:r w:rsidR="003A1FCF">
        <w:rPr>
          <w:b/>
          <w:sz w:val="28"/>
          <w:szCs w:val="28"/>
        </w:rPr>
        <w:t>,</w:t>
      </w:r>
    </w:p>
    <w:p w:rsidR="003A1FCF" w:rsidRDefault="003A1FCF" w:rsidP="006C5E2A">
      <w:pPr>
        <w:spacing w:after="0" w:line="240" w:lineRule="auto"/>
        <w:jc w:val="center"/>
        <w:rPr>
          <w:b/>
          <w:sz w:val="28"/>
          <w:szCs w:val="28"/>
        </w:rPr>
      </w:pPr>
      <w:proofErr w:type="gramStart"/>
      <w:r w:rsidRPr="00EC34BD">
        <w:rPr>
          <w:b/>
          <w:sz w:val="28"/>
          <w:szCs w:val="28"/>
        </w:rPr>
        <w:t>действующих в</w:t>
      </w:r>
      <w:r w:rsidR="006C5E2A">
        <w:rPr>
          <w:b/>
          <w:sz w:val="28"/>
          <w:szCs w:val="28"/>
        </w:rPr>
        <w:t xml:space="preserve"> муниципальных образовательных организациях</w:t>
      </w:r>
      <w:proofErr w:type="gramEnd"/>
    </w:p>
    <w:p w:rsidR="003A1FCF" w:rsidRPr="00EC34BD" w:rsidRDefault="003A1FCF" w:rsidP="006C5E2A">
      <w:pPr>
        <w:spacing w:after="0" w:line="240" w:lineRule="auto"/>
        <w:jc w:val="both"/>
        <w:rPr>
          <w:b/>
          <w:sz w:val="28"/>
          <w:szCs w:val="28"/>
        </w:rPr>
      </w:pPr>
    </w:p>
    <w:p w:rsidR="003A1FCF" w:rsidRPr="003E76C4" w:rsidRDefault="003A1FCF" w:rsidP="006C5E2A">
      <w:pPr>
        <w:spacing w:after="0" w:line="240" w:lineRule="auto"/>
        <w:ind w:firstLine="684"/>
        <w:jc w:val="both"/>
        <w:rPr>
          <w:sz w:val="28"/>
          <w:szCs w:val="28"/>
        </w:rPr>
      </w:pPr>
      <w:r>
        <w:rPr>
          <w:b/>
          <w:sz w:val="28"/>
          <w:szCs w:val="28"/>
        </w:rPr>
        <w:t xml:space="preserve">Цель – </w:t>
      </w:r>
      <w:r w:rsidRPr="003E76C4">
        <w:rPr>
          <w:sz w:val="28"/>
          <w:szCs w:val="28"/>
        </w:rPr>
        <w:t xml:space="preserve">выявление </w:t>
      </w:r>
      <w:r>
        <w:rPr>
          <w:sz w:val="28"/>
          <w:szCs w:val="28"/>
        </w:rPr>
        <w:t>условий, созданных в муниципал</w:t>
      </w:r>
      <w:r w:rsidR="006C5E2A">
        <w:rPr>
          <w:sz w:val="28"/>
          <w:szCs w:val="28"/>
        </w:rPr>
        <w:t>ьных образовательных организациях</w:t>
      </w:r>
      <w:r>
        <w:rPr>
          <w:sz w:val="28"/>
          <w:szCs w:val="28"/>
        </w:rPr>
        <w:t xml:space="preserve">, для деятельности </w:t>
      </w:r>
      <w:r w:rsidR="006C5E2A">
        <w:rPr>
          <w:sz w:val="28"/>
          <w:szCs w:val="28"/>
        </w:rPr>
        <w:t>детских общественных организаций</w:t>
      </w:r>
      <w:r>
        <w:rPr>
          <w:sz w:val="28"/>
          <w:szCs w:val="28"/>
        </w:rPr>
        <w:t>,</w:t>
      </w:r>
      <w:r w:rsidR="006C5E2A">
        <w:rPr>
          <w:sz w:val="28"/>
          <w:szCs w:val="28"/>
        </w:rPr>
        <w:t xml:space="preserve"> школьных дружин</w:t>
      </w:r>
      <w:r>
        <w:rPr>
          <w:sz w:val="28"/>
          <w:szCs w:val="28"/>
        </w:rPr>
        <w:t xml:space="preserve"> определение л</w:t>
      </w:r>
      <w:r w:rsidR="006C5E2A">
        <w:rPr>
          <w:sz w:val="28"/>
          <w:szCs w:val="28"/>
        </w:rPr>
        <w:t>учших комнат детских  организаций</w:t>
      </w:r>
      <w:r>
        <w:rPr>
          <w:sz w:val="28"/>
          <w:szCs w:val="28"/>
        </w:rPr>
        <w:t xml:space="preserve">. </w:t>
      </w:r>
    </w:p>
    <w:p w:rsidR="003A1FCF" w:rsidRDefault="003A1FCF" w:rsidP="006C5E2A">
      <w:pPr>
        <w:spacing w:after="0" w:line="240" w:lineRule="auto"/>
        <w:jc w:val="both"/>
        <w:rPr>
          <w:b/>
          <w:sz w:val="28"/>
          <w:szCs w:val="28"/>
        </w:rPr>
      </w:pPr>
      <w:r w:rsidRPr="00AD157E">
        <w:rPr>
          <w:b/>
          <w:sz w:val="28"/>
          <w:szCs w:val="28"/>
        </w:rPr>
        <w:t>Задачи:</w:t>
      </w:r>
    </w:p>
    <w:p w:rsidR="003A1FCF" w:rsidRDefault="003A1FCF" w:rsidP="006C5E2A">
      <w:pPr>
        <w:spacing w:after="0" w:line="240" w:lineRule="auto"/>
        <w:jc w:val="both"/>
        <w:rPr>
          <w:sz w:val="28"/>
          <w:szCs w:val="28"/>
        </w:rPr>
      </w:pPr>
      <w:r>
        <w:rPr>
          <w:sz w:val="28"/>
          <w:szCs w:val="28"/>
        </w:rPr>
        <w:t xml:space="preserve">   - изучение методического и документационного обесп</w:t>
      </w:r>
      <w:r w:rsidR="006C5E2A">
        <w:rPr>
          <w:sz w:val="28"/>
          <w:szCs w:val="28"/>
        </w:rPr>
        <w:t xml:space="preserve">ечения деятельности  заместителей директоров по воспитательной работе, педагогов-организаторов, членов </w:t>
      </w:r>
      <w:r>
        <w:rPr>
          <w:sz w:val="28"/>
          <w:szCs w:val="28"/>
        </w:rPr>
        <w:t xml:space="preserve"> детского общественного движения;</w:t>
      </w:r>
    </w:p>
    <w:p w:rsidR="003A1FCF" w:rsidRDefault="003A1FCF" w:rsidP="006C5E2A">
      <w:pPr>
        <w:spacing w:after="0" w:line="240" w:lineRule="auto"/>
        <w:ind w:firstLine="228"/>
        <w:jc w:val="both"/>
        <w:rPr>
          <w:sz w:val="28"/>
          <w:szCs w:val="28"/>
        </w:rPr>
      </w:pPr>
      <w:r>
        <w:rPr>
          <w:sz w:val="28"/>
          <w:szCs w:val="28"/>
        </w:rPr>
        <w:t xml:space="preserve">- содействие повышению статуса </w:t>
      </w:r>
      <w:r w:rsidR="006C5E2A">
        <w:rPr>
          <w:sz w:val="28"/>
          <w:szCs w:val="28"/>
        </w:rPr>
        <w:t xml:space="preserve">заместителей директоров по воспитательной работе, педагогов-организаторов </w:t>
      </w:r>
      <w:r>
        <w:rPr>
          <w:sz w:val="28"/>
          <w:szCs w:val="28"/>
        </w:rPr>
        <w:t xml:space="preserve"> в социуме и педагогическом коллективе образовательного учреждения;</w:t>
      </w:r>
    </w:p>
    <w:p w:rsidR="003A1FCF" w:rsidRDefault="003A1FCF" w:rsidP="006C5E2A">
      <w:pPr>
        <w:spacing w:after="0" w:line="240" w:lineRule="auto"/>
        <w:ind w:firstLine="228"/>
        <w:jc w:val="both"/>
        <w:rPr>
          <w:sz w:val="28"/>
          <w:szCs w:val="28"/>
        </w:rPr>
      </w:pPr>
      <w:r>
        <w:rPr>
          <w:sz w:val="28"/>
          <w:szCs w:val="28"/>
        </w:rPr>
        <w:t xml:space="preserve">- выявление социальных компетенций лидеров </w:t>
      </w:r>
      <w:r w:rsidR="006C5E2A">
        <w:rPr>
          <w:sz w:val="28"/>
          <w:szCs w:val="28"/>
        </w:rPr>
        <w:t>детских общественных организаций</w:t>
      </w:r>
      <w:r>
        <w:rPr>
          <w:sz w:val="28"/>
          <w:szCs w:val="28"/>
        </w:rPr>
        <w:t>.</w:t>
      </w:r>
    </w:p>
    <w:p w:rsidR="003A1FCF" w:rsidRDefault="003A1FCF" w:rsidP="006C5E2A">
      <w:pPr>
        <w:spacing w:after="0" w:line="240" w:lineRule="auto"/>
        <w:ind w:firstLine="228"/>
        <w:jc w:val="both"/>
        <w:rPr>
          <w:sz w:val="28"/>
          <w:szCs w:val="28"/>
        </w:rPr>
      </w:pPr>
    </w:p>
    <w:p w:rsidR="003A1FCF" w:rsidRDefault="003A1FCF" w:rsidP="006C5E2A">
      <w:pPr>
        <w:spacing w:after="0" w:line="240" w:lineRule="auto"/>
        <w:ind w:firstLine="228"/>
        <w:jc w:val="both"/>
        <w:rPr>
          <w:sz w:val="28"/>
          <w:szCs w:val="28"/>
        </w:rPr>
      </w:pPr>
      <w:r w:rsidRPr="00AD157E">
        <w:rPr>
          <w:b/>
          <w:sz w:val="28"/>
          <w:szCs w:val="28"/>
        </w:rPr>
        <w:t>Организация и проведение</w:t>
      </w:r>
      <w:r>
        <w:rPr>
          <w:b/>
          <w:sz w:val="28"/>
          <w:szCs w:val="28"/>
        </w:rPr>
        <w:t xml:space="preserve">: </w:t>
      </w:r>
      <w:r w:rsidR="006C5E2A">
        <w:rPr>
          <w:b/>
          <w:sz w:val="28"/>
          <w:szCs w:val="28"/>
        </w:rPr>
        <w:t xml:space="preserve"> </w:t>
      </w:r>
      <w:r w:rsidR="006C5E2A" w:rsidRPr="006C5E2A">
        <w:rPr>
          <w:sz w:val="28"/>
          <w:szCs w:val="28"/>
        </w:rPr>
        <w:t>районный</w:t>
      </w:r>
      <w:r w:rsidR="006C5E2A">
        <w:rPr>
          <w:b/>
          <w:sz w:val="28"/>
          <w:szCs w:val="28"/>
        </w:rPr>
        <w:t xml:space="preserve"> </w:t>
      </w:r>
      <w:r>
        <w:rPr>
          <w:sz w:val="28"/>
          <w:szCs w:val="28"/>
        </w:rPr>
        <w:t>смотр-ко</w:t>
      </w:r>
      <w:r w:rsidR="006C5E2A">
        <w:rPr>
          <w:sz w:val="28"/>
          <w:szCs w:val="28"/>
        </w:rPr>
        <w:t>нкурс комнат детских организаций/школьных дружин</w:t>
      </w:r>
      <w:r>
        <w:rPr>
          <w:sz w:val="28"/>
          <w:szCs w:val="28"/>
        </w:rPr>
        <w:t xml:space="preserve"> проводится в II этапа:</w:t>
      </w:r>
    </w:p>
    <w:p w:rsidR="003A1FCF" w:rsidRDefault="003A1FCF" w:rsidP="006C5E2A">
      <w:pPr>
        <w:spacing w:after="0" w:line="240" w:lineRule="auto"/>
        <w:ind w:firstLine="228"/>
        <w:jc w:val="both"/>
        <w:rPr>
          <w:sz w:val="28"/>
          <w:szCs w:val="28"/>
        </w:rPr>
      </w:pPr>
      <w:r>
        <w:rPr>
          <w:sz w:val="28"/>
          <w:szCs w:val="28"/>
          <w:lang w:val="en-US"/>
        </w:rPr>
        <w:t>I</w:t>
      </w:r>
      <w:r w:rsidRPr="00AD157E">
        <w:rPr>
          <w:sz w:val="28"/>
          <w:szCs w:val="28"/>
        </w:rPr>
        <w:t xml:space="preserve"> </w:t>
      </w:r>
      <w:r>
        <w:rPr>
          <w:sz w:val="28"/>
          <w:szCs w:val="28"/>
        </w:rPr>
        <w:t xml:space="preserve">этап </w:t>
      </w:r>
      <w:r w:rsidRPr="00AD157E">
        <w:rPr>
          <w:sz w:val="28"/>
          <w:szCs w:val="28"/>
        </w:rPr>
        <w:t xml:space="preserve">– </w:t>
      </w:r>
      <w:proofErr w:type="gramStart"/>
      <w:r w:rsidR="006C5E2A">
        <w:rPr>
          <w:sz w:val="28"/>
          <w:szCs w:val="28"/>
        </w:rPr>
        <w:t xml:space="preserve">зональный </w:t>
      </w:r>
      <w:r>
        <w:rPr>
          <w:sz w:val="28"/>
          <w:szCs w:val="28"/>
        </w:rPr>
        <w:t xml:space="preserve"> смотр</w:t>
      </w:r>
      <w:proofErr w:type="gramEnd"/>
      <w:r w:rsidR="004C791B">
        <w:rPr>
          <w:sz w:val="28"/>
          <w:szCs w:val="28"/>
        </w:rPr>
        <w:t>-конкурс</w:t>
      </w:r>
      <w:r>
        <w:rPr>
          <w:sz w:val="28"/>
          <w:szCs w:val="28"/>
        </w:rPr>
        <w:t xml:space="preserve">, участие в котором принимают все комнаты </w:t>
      </w:r>
      <w:r w:rsidR="006C5E2A">
        <w:rPr>
          <w:sz w:val="28"/>
          <w:szCs w:val="28"/>
        </w:rPr>
        <w:t>детских общественных организаций</w:t>
      </w:r>
      <w:r>
        <w:rPr>
          <w:sz w:val="28"/>
          <w:szCs w:val="28"/>
        </w:rPr>
        <w:t>,</w:t>
      </w:r>
      <w:r w:rsidR="006C5E2A">
        <w:rPr>
          <w:sz w:val="28"/>
          <w:szCs w:val="28"/>
        </w:rPr>
        <w:t xml:space="preserve"> школьных  дружин</w:t>
      </w:r>
      <w:r>
        <w:rPr>
          <w:sz w:val="28"/>
          <w:szCs w:val="28"/>
        </w:rPr>
        <w:t xml:space="preserve"> действующие на базе муниципа</w:t>
      </w:r>
      <w:r w:rsidR="006C5E2A">
        <w:rPr>
          <w:sz w:val="28"/>
          <w:szCs w:val="28"/>
        </w:rPr>
        <w:t>льных образовательных организаций</w:t>
      </w:r>
      <w:r>
        <w:rPr>
          <w:sz w:val="28"/>
          <w:szCs w:val="28"/>
        </w:rPr>
        <w:t>.</w:t>
      </w:r>
    </w:p>
    <w:p w:rsidR="003A1FCF" w:rsidRDefault="003A1FCF" w:rsidP="006C5E2A">
      <w:pPr>
        <w:spacing w:after="0" w:line="240" w:lineRule="auto"/>
        <w:ind w:firstLine="228"/>
        <w:jc w:val="both"/>
        <w:rPr>
          <w:sz w:val="28"/>
          <w:szCs w:val="28"/>
        </w:rPr>
      </w:pPr>
      <w:r>
        <w:rPr>
          <w:sz w:val="28"/>
          <w:szCs w:val="28"/>
        </w:rPr>
        <w:t>В результате первого</w:t>
      </w:r>
      <w:r w:rsidR="006C5E2A">
        <w:rPr>
          <w:sz w:val="28"/>
          <w:szCs w:val="28"/>
        </w:rPr>
        <w:t xml:space="preserve"> зонального </w:t>
      </w:r>
      <w:r>
        <w:rPr>
          <w:sz w:val="28"/>
          <w:szCs w:val="28"/>
        </w:rPr>
        <w:t xml:space="preserve"> этапа </w:t>
      </w:r>
      <w:r w:rsidR="004C791B">
        <w:rPr>
          <w:sz w:val="28"/>
          <w:szCs w:val="28"/>
        </w:rPr>
        <w:t>районная комиссия</w:t>
      </w:r>
      <w:r w:rsidR="006C5E2A">
        <w:rPr>
          <w:sz w:val="28"/>
          <w:szCs w:val="28"/>
        </w:rPr>
        <w:t xml:space="preserve"> </w:t>
      </w:r>
      <w:r w:rsidR="004C791B">
        <w:rPr>
          <w:sz w:val="28"/>
          <w:szCs w:val="28"/>
        </w:rPr>
        <w:t xml:space="preserve"> оценивает  комнаты  и изучает документацию</w:t>
      </w:r>
      <w:r>
        <w:rPr>
          <w:sz w:val="28"/>
          <w:szCs w:val="28"/>
        </w:rPr>
        <w:t xml:space="preserve"> </w:t>
      </w:r>
      <w:r w:rsidR="004C791B">
        <w:rPr>
          <w:sz w:val="28"/>
          <w:szCs w:val="28"/>
        </w:rPr>
        <w:t xml:space="preserve"> </w:t>
      </w:r>
      <w:r>
        <w:rPr>
          <w:sz w:val="28"/>
          <w:szCs w:val="28"/>
        </w:rPr>
        <w:t xml:space="preserve"> для участия во </w:t>
      </w:r>
      <w:r>
        <w:rPr>
          <w:sz w:val="28"/>
          <w:szCs w:val="28"/>
          <w:lang w:val="en-US"/>
        </w:rPr>
        <w:t>II</w:t>
      </w:r>
      <w:r>
        <w:rPr>
          <w:sz w:val="28"/>
          <w:szCs w:val="28"/>
        </w:rPr>
        <w:t xml:space="preserve"> </w:t>
      </w:r>
      <w:r w:rsidR="004C791B">
        <w:rPr>
          <w:sz w:val="28"/>
          <w:szCs w:val="28"/>
        </w:rPr>
        <w:t xml:space="preserve"> этапе не более 5</w:t>
      </w:r>
      <w:r>
        <w:rPr>
          <w:sz w:val="28"/>
          <w:szCs w:val="28"/>
        </w:rPr>
        <w:t xml:space="preserve"> </w:t>
      </w:r>
      <w:r w:rsidR="004C791B">
        <w:rPr>
          <w:sz w:val="28"/>
          <w:szCs w:val="28"/>
        </w:rPr>
        <w:t xml:space="preserve">комнат детских общественных организаций  – победителей зонального </w:t>
      </w:r>
      <w:r>
        <w:rPr>
          <w:sz w:val="28"/>
          <w:szCs w:val="28"/>
        </w:rPr>
        <w:t>этапа.</w:t>
      </w:r>
    </w:p>
    <w:p w:rsidR="003A1FCF" w:rsidRDefault="003A1FCF" w:rsidP="006C5E2A">
      <w:pPr>
        <w:spacing w:after="0" w:line="240" w:lineRule="auto"/>
        <w:ind w:firstLine="228"/>
        <w:jc w:val="both"/>
        <w:rPr>
          <w:sz w:val="28"/>
          <w:szCs w:val="28"/>
        </w:rPr>
      </w:pPr>
      <w:proofErr w:type="gramStart"/>
      <w:r>
        <w:rPr>
          <w:sz w:val="28"/>
          <w:szCs w:val="28"/>
          <w:lang w:val="en-US"/>
        </w:rPr>
        <w:t>II</w:t>
      </w:r>
      <w:r w:rsidRPr="0078570B">
        <w:rPr>
          <w:sz w:val="28"/>
          <w:szCs w:val="28"/>
        </w:rPr>
        <w:t xml:space="preserve"> </w:t>
      </w:r>
      <w:r w:rsidR="004C791B">
        <w:rPr>
          <w:sz w:val="28"/>
          <w:szCs w:val="28"/>
        </w:rPr>
        <w:t>этап – районный</w:t>
      </w:r>
      <w:r>
        <w:rPr>
          <w:sz w:val="28"/>
          <w:szCs w:val="28"/>
        </w:rPr>
        <w:t>,</w:t>
      </w:r>
      <w:r w:rsidRPr="0078570B">
        <w:rPr>
          <w:sz w:val="28"/>
          <w:szCs w:val="28"/>
        </w:rPr>
        <w:t xml:space="preserve"> </w:t>
      </w:r>
      <w:r w:rsidR="004C791B">
        <w:rPr>
          <w:sz w:val="28"/>
          <w:szCs w:val="28"/>
        </w:rPr>
        <w:t>проводится до 20 мая 2016 года.</w:t>
      </w:r>
      <w:proofErr w:type="gramEnd"/>
      <w:r w:rsidR="004C791B">
        <w:rPr>
          <w:sz w:val="28"/>
          <w:szCs w:val="28"/>
        </w:rPr>
        <w:t xml:space="preserve"> В ходе этого этапа районная комиссия </w:t>
      </w:r>
      <w:r>
        <w:rPr>
          <w:sz w:val="28"/>
          <w:szCs w:val="28"/>
        </w:rPr>
        <w:t xml:space="preserve"> конкурса оценивает комн</w:t>
      </w:r>
      <w:r w:rsidR="004C791B">
        <w:rPr>
          <w:sz w:val="28"/>
          <w:szCs w:val="28"/>
        </w:rPr>
        <w:t>аты  и выявляет  победителей районн</w:t>
      </w:r>
      <w:r>
        <w:rPr>
          <w:sz w:val="28"/>
          <w:szCs w:val="28"/>
        </w:rPr>
        <w:t xml:space="preserve">ого конкурса. </w:t>
      </w:r>
    </w:p>
    <w:p w:rsidR="003A1FCF" w:rsidRPr="004C791B" w:rsidRDefault="003A1FCF" w:rsidP="006C5E2A">
      <w:pPr>
        <w:spacing w:after="0" w:line="240" w:lineRule="auto"/>
        <w:ind w:firstLine="228"/>
        <w:jc w:val="both"/>
        <w:rPr>
          <w:b/>
          <w:sz w:val="28"/>
          <w:szCs w:val="28"/>
        </w:rPr>
      </w:pPr>
      <w:r w:rsidRPr="004C791B">
        <w:rPr>
          <w:b/>
          <w:sz w:val="28"/>
          <w:szCs w:val="28"/>
        </w:rPr>
        <w:t>В ходе Конкурса будут изучаться следующие направления деятельности:</w:t>
      </w:r>
    </w:p>
    <w:p w:rsidR="003A1FCF" w:rsidRDefault="003A1FCF" w:rsidP="006C5E2A">
      <w:pPr>
        <w:spacing w:after="0" w:line="240" w:lineRule="auto"/>
        <w:ind w:firstLine="228"/>
        <w:jc w:val="both"/>
        <w:rPr>
          <w:sz w:val="28"/>
          <w:szCs w:val="28"/>
        </w:rPr>
      </w:pPr>
      <w:r>
        <w:rPr>
          <w:sz w:val="28"/>
          <w:szCs w:val="28"/>
        </w:rPr>
        <w:t>- нормативно-правовая база деятельности детского общественного движения;</w:t>
      </w:r>
    </w:p>
    <w:p w:rsidR="003A1FCF" w:rsidRDefault="003A1FCF" w:rsidP="006C5E2A">
      <w:pPr>
        <w:spacing w:after="0" w:line="240" w:lineRule="auto"/>
        <w:ind w:firstLine="228"/>
        <w:jc w:val="both"/>
        <w:rPr>
          <w:sz w:val="28"/>
          <w:szCs w:val="28"/>
        </w:rPr>
      </w:pPr>
      <w:r>
        <w:rPr>
          <w:sz w:val="28"/>
          <w:szCs w:val="28"/>
        </w:rPr>
        <w:t xml:space="preserve">- планирование работы </w:t>
      </w:r>
      <w:r w:rsidR="004C791B">
        <w:rPr>
          <w:sz w:val="28"/>
          <w:szCs w:val="28"/>
        </w:rPr>
        <w:t>ЗДВР, педагога-организатора</w:t>
      </w:r>
      <w:r>
        <w:rPr>
          <w:sz w:val="28"/>
          <w:szCs w:val="28"/>
        </w:rPr>
        <w:t>;</w:t>
      </w:r>
    </w:p>
    <w:p w:rsidR="003A1FCF" w:rsidRDefault="003A1FCF" w:rsidP="006C5E2A">
      <w:pPr>
        <w:spacing w:after="0" w:line="240" w:lineRule="auto"/>
        <w:ind w:firstLine="228"/>
        <w:jc w:val="both"/>
        <w:rPr>
          <w:sz w:val="28"/>
          <w:szCs w:val="28"/>
        </w:rPr>
      </w:pPr>
      <w:r>
        <w:rPr>
          <w:sz w:val="28"/>
          <w:szCs w:val="28"/>
        </w:rPr>
        <w:t>- планирование и программирование д</w:t>
      </w:r>
      <w:r w:rsidR="004C791B">
        <w:rPr>
          <w:sz w:val="28"/>
          <w:szCs w:val="28"/>
        </w:rPr>
        <w:t>еятельности детской организации, школьной дружины</w:t>
      </w:r>
      <w:r>
        <w:rPr>
          <w:sz w:val="28"/>
          <w:szCs w:val="28"/>
        </w:rPr>
        <w:t>;</w:t>
      </w:r>
    </w:p>
    <w:p w:rsidR="003A1FCF" w:rsidRDefault="003A1FCF" w:rsidP="006C5E2A">
      <w:pPr>
        <w:spacing w:after="0" w:line="240" w:lineRule="auto"/>
        <w:ind w:firstLine="228"/>
        <w:jc w:val="both"/>
        <w:rPr>
          <w:sz w:val="28"/>
          <w:szCs w:val="28"/>
        </w:rPr>
      </w:pPr>
      <w:r>
        <w:rPr>
          <w:sz w:val="28"/>
          <w:szCs w:val="28"/>
        </w:rPr>
        <w:t>- содержание методи</w:t>
      </w:r>
      <w:r w:rsidR="004C791B">
        <w:rPr>
          <w:sz w:val="28"/>
          <w:szCs w:val="28"/>
        </w:rPr>
        <w:t>ческой базы детской организации</w:t>
      </w:r>
      <w:r>
        <w:rPr>
          <w:sz w:val="28"/>
          <w:szCs w:val="28"/>
        </w:rPr>
        <w:t>;</w:t>
      </w:r>
    </w:p>
    <w:p w:rsidR="003A1FCF" w:rsidRDefault="003A1FCF" w:rsidP="006C5E2A">
      <w:pPr>
        <w:spacing w:after="0" w:line="240" w:lineRule="auto"/>
        <w:ind w:firstLine="228"/>
        <w:jc w:val="both"/>
        <w:rPr>
          <w:sz w:val="28"/>
          <w:szCs w:val="28"/>
        </w:rPr>
      </w:pPr>
      <w:r>
        <w:rPr>
          <w:sz w:val="28"/>
          <w:szCs w:val="28"/>
        </w:rPr>
        <w:t>- офо</w:t>
      </w:r>
      <w:r w:rsidR="004C791B">
        <w:rPr>
          <w:sz w:val="28"/>
          <w:szCs w:val="28"/>
        </w:rPr>
        <w:t>рмление комнаты детской организации</w:t>
      </w:r>
      <w:r>
        <w:rPr>
          <w:sz w:val="28"/>
          <w:szCs w:val="28"/>
        </w:rPr>
        <w:t>;</w:t>
      </w:r>
    </w:p>
    <w:p w:rsidR="003A1FCF" w:rsidRDefault="003A1FCF" w:rsidP="006C5E2A">
      <w:pPr>
        <w:spacing w:after="0" w:line="240" w:lineRule="auto"/>
        <w:ind w:firstLine="228"/>
        <w:jc w:val="both"/>
        <w:rPr>
          <w:sz w:val="28"/>
          <w:szCs w:val="28"/>
        </w:rPr>
      </w:pPr>
      <w:r>
        <w:rPr>
          <w:sz w:val="28"/>
          <w:szCs w:val="28"/>
        </w:rPr>
        <w:t>- материально-техническое обеспечение деятельности.</w:t>
      </w:r>
    </w:p>
    <w:p w:rsidR="003A1FCF" w:rsidRPr="0078570B" w:rsidRDefault="003A1FCF" w:rsidP="006C5E2A">
      <w:pPr>
        <w:spacing w:after="0" w:line="240" w:lineRule="auto"/>
        <w:ind w:firstLine="228"/>
        <w:jc w:val="both"/>
        <w:rPr>
          <w:sz w:val="28"/>
          <w:szCs w:val="28"/>
        </w:rPr>
      </w:pPr>
      <w:r w:rsidRPr="0078570B">
        <w:rPr>
          <w:sz w:val="28"/>
          <w:szCs w:val="28"/>
        </w:rPr>
        <w:t xml:space="preserve">Итоги </w:t>
      </w:r>
      <w:r>
        <w:rPr>
          <w:sz w:val="28"/>
          <w:szCs w:val="28"/>
        </w:rPr>
        <w:t xml:space="preserve">городского </w:t>
      </w:r>
      <w:r w:rsidR="004C791B">
        <w:rPr>
          <w:sz w:val="28"/>
          <w:szCs w:val="28"/>
        </w:rPr>
        <w:t xml:space="preserve">смотра-конкурса подводятся 27 мая 2016 </w:t>
      </w:r>
      <w:r w:rsidRPr="0078570B">
        <w:rPr>
          <w:sz w:val="28"/>
          <w:szCs w:val="28"/>
        </w:rPr>
        <w:t>г</w:t>
      </w:r>
      <w:r>
        <w:rPr>
          <w:sz w:val="28"/>
          <w:szCs w:val="28"/>
        </w:rPr>
        <w:t>ода</w:t>
      </w:r>
      <w:r w:rsidRPr="0078570B">
        <w:rPr>
          <w:sz w:val="28"/>
          <w:szCs w:val="28"/>
        </w:rPr>
        <w:t>.</w:t>
      </w:r>
    </w:p>
    <w:p w:rsidR="00855EDB" w:rsidRDefault="00855EDB" w:rsidP="006C5E2A">
      <w:pPr>
        <w:spacing w:after="0" w:line="240" w:lineRule="auto"/>
      </w:pPr>
    </w:p>
    <w:p w:rsidR="004C791B" w:rsidRDefault="004C791B" w:rsidP="006C5E2A">
      <w:pPr>
        <w:spacing w:after="0" w:line="240" w:lineRule="auto"/>
      </w:pPr>
    </w:p>
    <w:p w:rsidR="004C791B" w:rsidRDefault="00393A4C" w:rsidP="00393A4C">
      <w:pPr>
        <w:spacing w:after="0" w:line="240" w:lineRule="auto"/>
        <w:jc w:val="center"/>
      </w:pPr>
      <w:r>
        <w:t xml:space="preserve">Законы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lang w:eastAsia="ru-RU"/>
        </w:rPr>
        <w:t>Закон доброжелательности</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t>Общайся спокойно и вежливо что бы ни случилось. Всегда помни - все мы люди, все мы ошибаемся. Прежде чем обвинить соседа найди свою вину. Человек - самое  главное.</w:t>
      </w:r>
      <w:r w:rsidRPr="00855EDB">
        <w:rPr>
          <w:rFonts w:ascii="Verdana" w:eastAsia="Times New Roman" w:hAnsi="Verdana" w:cs="Times New Roman"/>
          <w:color w:val="333333"/>
          <w:sz w:val="20"/>
          <w:szCs w:val="20"/>
          <w:lang w:eastAsia="ru-RU"/>
        </w:rPr>
        <w:br/>
      </w:r>
      <w:proofErr w:type="spellStart"/>
      <w:proofErr w:type="gramStart"/>
      <w:r w:rsidRPr="00855EDB">
        <w:rPr>
          <w:rFonts w:ascii="Verdana" w:eastAsia="Times New Roman" w:hAnsi="Verdana" w:cs="Times New Roman"/>
          <w:color w:val="333333"/>
          <w:sz w:val="20"/>
          <w:szCs w:val="20"/>
          <w:lang w:eastAsia="ru-RU"/>
        </w:rPr>
        <w:t>Отвергаешь-предлагай</w:t>
      </w:r>
      <w:proofErr w:type="spellEnd"/>
      <w:proofErr w:type="gramEnd"/>
      <w:r w:rsidRPr="00855EDB">
        <w:rPr>
          <w:rFonts w:ascii="Verdana" w:eastAsia="Times New Roman" w:hAnsi="Verdana" w:cs="Times New Roman"/>
          <w:color w:val="333333"/>
          <w:sz w:val="20"/>
          <w:szCs w:val="20"/>
          <w:lang w:eastAsia="ru-RU"/>
        </w:rPr>
        <w:br/>
        <w:t>Мало просто раскритиковать идею соседа, предложи ей достойную замену.</w:t>
      </w:r>
      <w:r w:rsidRPr="00855EDB">
        <w:rPr>
          <w:rFonts w:ascii="Verdana" w:eastAsia="Times New Roman" w:hAnsi="Verdana" w:cs="Times New Roman"/>
          <w:color w:val="333333"/>
          <w:sz w:val="20"/>
          <w:szCs w:val="20"/>
          <w:lang w:eastAsia="ru-RU"/>
        </w:rPr>
        <w:br/>
        <w:t>Предлагаешь - не отходи в сторону</w:t>
      </w:r>
      <w:proofErr w:type="gramStart"/>
      <w:r w:rsidRPr="00855EDB">
        <w:rPr>
          <w:rFonts w:ascii="Verdana" w:eastAsia="Times New Roman" w:hAnsi="Verdana" w:cs="Times New Roman"/>
          <w:color w:val="333333"/>
          <w:sz w:val="20"/>
          <w:szCs w:val="20"/>
          <w:lang w:eastAsia="ru-RU"/>
        </w:rPr>
        <w:br/>
        <w:t>К</w:t>
      </w:r>
      <w:proofErr w:type="gramEnd"/>
      <w:r w:rsidRPr="00855EDB">
        <w:rPr>
          <w:rFonts w:ascii="Verdana" w:eastAsia="Times New Roman" w:hAnsi="Verdana" w:cs="Times New Roman"/>
          <w:color w:val="333333"/>
          <w:sz w:val="20"/>
          <w:szCs w:val="20"/>
          <w:lang w:eastAsia="ru-RU"/>
        </w:rPr>
        <w:t xml:space="preserve">аждое предложение нужно воплотить в дело, а кто сделает его лучше Тебя!? </w:t>
      </w:r>
      <w:r w:rsidRPr="00855EDB">
        <w:rPr>
          <w:rFonts w:ascii="Verdana" w:eastAsia="Times New Roman" w:hAnsi="Verdana" w:cs="Times New Roman"/>
          <w:color w:val="333333"/>
          <w:sz w:val="20"/>
          <w:szCs w:val="20"/>
          <w:lang w:eastAsia="ru-RU"/>
        </w:rPr>
        <w:br/>
        <w:t>Увидел работу - делай</w:t>
      </w:r>
      <w:proofErr w:type="gramStart"/>
      <w:r w:rsidRPr="00855EDB">
        <w:rPr>
          <w:rFonts w:ascii="Verdana" w:eastAsia="Times New Roman" w:hAnsi="Verdana" w:cs="Times New Roman"/>
          <w:color w:val="333333"/>
          <w:sz w:val="20"/>
          <w:szCs w:val="20"/>
          <w:lang w:eastAsia="ru-RU"/>
        </w:rPr>
        <w:br/>
        <w:t>Н</w:t>
      </w:r>
      <w:proofErr w:type="gramEnd"/>
      <w:r w:rsidRPr="00855EDB">
        <w:rPr>
          <w:rFonts w:ascii="Verdana" w:eastAsia="Times New Roman" w:hAnsi="Verdana" w:cs="Times New Roman"/>
          <w:color w:val="333333"/>
          <w:sz w:val="20"/>
          <w:szCs w:val="20"/>
          <w:lang w:eastAsia="ru-RU"/>
        </w:rPr>
        <w:t xml:space="preserve">е жди когда тебя найдет командир и заставит работать. Придумай себе дело </w:t>
      </w:r>
      <w:proofErr w:type="spellStart"/>
      <w:r w:rsidRPr="00855EDB">
        <w:rPr>
          <w:rFonts w:ascii="Verdana" w:eastAsia="Times New Roman" w:hAnsi="Verdana" w:cs="Times New Roman"/>
          <w:color w:val="333333"/>
          <w:sz w:val="20"/>
          <w:szCs w:val="20"/>
          <w:lang w:eastAsia="ru-RU"/>
        </w:rPr>
        <w:t>поезное</w:t>
      </w:r>
      <w:proofErr w:type="spellEnd"/>
      <w:r w:rsidRPr="00855EDB">
        <w:rPr>
          <w:rFonts w:ascii="Verdana" w:eastAsia="Times New Roman" w:hAnsi="Verdana" w:cs="Times New Roman"/>
          <w:color w:val="333333"/>
          <w:sz w:val="20"/>
          <w:szCs w:val="20"/>
          <w:lang w:eastAsia="ru-RU"/>
        </w:rPr>
        <w:t xml:space="preserve"> окружающим. Ни дня без доброго дела.</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lang w:eastAsia="ru-RU"/>
        </w:rPr>
        <w:t>Закон дежурного командира</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t xml:space="preserve">Дежурный командир имеет право давать любые распоряжения (не нарушая законов острова), которые должны </w:t>
      </w:r>
      <w:proofErr w:type="gramStart"/>
      <w:r w:rsidRPr="00855EDB">
        <w:rPr>
          <w:rFonts w:ascii="Verdana" w:eastAsia="Times New Roman" w:hAnsi="Verdana" w:cs="Times New Roman"/>
          <w:color w:val="333333"/>
          <w:sz w:val="20"/>
          <w:szCs w:val="20"/>
          <w:lang w:eastAsia="ru-RU"/>
        </w:rPr>
        <w:t>быть</w:t>
      </w:r>
      <w:proofErr w:type="gramEnd"/>
      <w:r w:rsidRPr="00855EDB">
        <w:rPr>
          <w:rFonts w:ascii="Verdana" w:eastAsia="Times New Roman" w:hAnsi="Verdana" w:cs="Times New Roman"/>
          <w:color w:val="333333"/>
          <w:sz w:val="20"/>
          <w:szCs w:val="20"/>
          <w:lang w:eastAsia="ru-RU"/>
        </w:rPr>
        <w:t xml:space="preserve"> выполнены без препирательств (но не бездумно).</w:t>
      </w:r>
      <w:r w:rsidRPr="00855EDB">
        <w:rPr>
          <w:rFonts w:ascii="Verdana" w:eastAsia="Times New Roman" w:hAnsi="Verdana" w:cs="Times New Roman"/>
          <w:color w:val="333333"/>
          <w:sz w:val="20"/>
          <w:szCs w:val="20"/>
          <w:lang w:eastAsia="ru-RU"/>
        </w:rPr>
        <w:br/>
        <w:t>ДК отвечает за свои действия и решения перед каждым из островитян на ближайшей свечке.</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lang w:eastAsia="ru-RU"/>
        </w:rPr>
        <w:t>Закон песни</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r>
      <w:proofErr w:type="gramStart"/>
      <w:r w:rsidRPr="00855EDB">
        <w:rPr>
          <w:rFonts w:ascii="Verdana" w:eastAsia="Times New Roman" w:hAnsi="Verdana" w:cs="Times New Roman"/>
          <w:color w:val="333333"/>
          <w:sz w:val="20"/>
          <w:szCs w:val="20"/>
          <w:lang w:eastAsia="ru-RU"/>
        </w:rPr>
        <w:t>Песня</w:t>
      </w:r>
      <w:proofErr w:type="gramEnd"/>
      <w:r w:rsidRPr="00855EDB">
        <w:rPr>
          <w:rFonts w:ascii="Verdana" w:eastAsia="Times New Roman" w:hAnsi="Verdana" w:cs="Times New Roman"/>
          <w:color w:val="333333"/>
          <w:sz w:val="20"/>
          <w:szCs w:val="20"/>
          <w:lang w:eastAsia="ru-RU"/>
        </w:rPr>
        <w:t xml:space="preserve"> которую запели - должна быть закончена. Запевая </w:t>
      </w:r>
      <w:proofErr w:type="gramStart"/>
      <w:r w:rsidRPr="00855EDB">
        <w:rPr>
          <w:rFonts w:ascii="Verdana" w:eastAsia="Times New Roman" w:hAnsi="Verdana" w:cs="Times New Roman"/>
          <w:color w:val="333333"/>
          <w:sz w:val="20"/>
          <w:szCs w:val="20"/>
          <w:lang w:eastAsia="ru-RU"/>
        </w:rPr>
        <w:t>песню</w:t>
      </w:r>
      <w:proofErr w:type="gramEnd"/>
      <w:r w:rsidRPr="00855EDB">
        <w:rPr>
          <w:rFonts w:ascii="Verdana" w:eastAsia="Times New Roman" w:hAnsi="Verdana" w:cs="Times New Roman"/>
          <w:color w:val="333333"/>
          <w:sz w:val="20"/>
          <w:szCs w:val="20"/>
          <w:lang w:eastAsia="ru-RU"/>
        </w:rPr>
        <w:t xml:space="preserve"> подумай(!) уместна ли она в этом месте, в это время, с этими людьми.</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lang w:eastAsia="ru-RU"/>
        </w:rPr>
        <w:t>Закон круга</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r>
      <w:proofErr w:type="gramStart"/>
      <w:r w:rsidRPr="00855EDB">
        <w:rPr>
          <w:rFonts w:ascii="Verdana" w:eastAsia="Times New Roman" w:hAnsi="Verdana" w:cs="Times New Roman"/>
          <w:color w:val="333333"/>
          <w:sz w:val="20"/>
          <w:szCs w:val="20"/>
          <w:lang w:eastAsia="ru-RU"/>
        </w:rPr>
        <w:t>Собравшиеся в круг для обсуждения равны между собой.</w:t>
      </w:r>
      <w:proofErr w:type="gramEnd"/>
      <w:r w:rsidRPr="00855EDB">
        <w:rPr>
          <w:rFonts w:ascii="Verdana" w:eastAsia="Times New Roman" w:hAnsi="Verdana" w:cs="Times New Roman"/>
          <w:color w:val="333333"/>
          <w:sz w:val="20"/>
          <w:szCs w:val="20"/>
          <w:lang w:eastAsia="ru-RU"/>
        </w:rPr>
        <w:t xml:space="preserve"> Каждый из них имеет право быть выслушанным. Каждый обязан выслушать остальных.</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lang w:eastAsia="ru-RU"/>
        </w:rPr>
        <w:t>Закон 00 (Точность - вежливость не только королей)</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t>Все что предполагалось должно быть начато и закончено вовремя.</w:t>
      </w:r>
      <w:r w:rsidRPr="00855EDB">
        <w:rPr>
          <w:rFonts w:ascii="Verdana" w:eastAsia="Times New Roman" w:hAnsi="Verdana" w:cs="Times New Roman"/>
          <w:color w:val="333333"/>
          <w:sz w:val="20"/>
          <w:szCs w:val="20"/>
          <w:lang w:eastAsia="ru-RU"/>
        </w:rPr>
        <w:br/>
        <w:t>Все кто должен прийти - должны прийти вовремя.</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lang w:eastAsia="ru-RU"/>
        </w:rPr>
        <w:t>Закон "Зеленого друга"</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t xml:space="preserve">Что сорвал </w:t>
      </w:r>
      <w:proofErr w:type="gramStart"/>
      <w:r w:rsidRPr="00855EDB">
        <w:rPr>
          <w:rFonts w:ascii="Verdana" w:eastAsia="Times New Roman" w:hAnsi="Verdana" w:cs="Times New Roman"/>
          <w:color w:val="333333"/>
          <w:sz w:val="20"/>
          <w:szCs w:val="20"/>
          <w:lang w:eastAsia="ru-RU"/>
        </w:rPr>
        <w:t>-с</w:t>
      </w:r>
      <w:proofErr w:type="gramEnd"/>
      <w:r w:rsidRPr="00855EDB">
        <w:rPr>
          <w:rFonts w:ascii="Verdana" w:eastAsia="Times New Roman" w:hAnsi="Verdana" w:cs="Times New Roman"/>
          <w:color w:val="333333"/>
          <w:sz w:val="20"/>
          <w:szCs w:val="20"/>
          <w:lang w:eastAsia="ru-RU"/>
        </w:rPr>
        <w:t>жуй! А не можешь съесть - не рви!</w:t>
      </w:r>
      <w:r w:rsidRPr="00855EDB">
        <w:rPr>
          <w:rFonts w:ascii="Verdana" w:eastAsia="Times New Roman" w:hAnsi="Verdana" w:cs="Times New Roman"/>
          <w:color w:val="333333"/>
          <w:sz w:val="20"/>
          <w:szCs w:val="20"/>
          <w:lang w:eastAsia="ru-RU"/>
        </w:rPr>
        <w:br/>
        <w:t>И вообще природу нужно беречь</w:t>
      </w:r>
      <w:proofErr w:type="gramStart"/>
      <w:r w:rsidRPr="00855EDB">
        <w:rPr>
          <w:rFonts w:ascii="Verdana" w:eastAsia="Times New Roman" w:hAnsi="Verdana" w:cs="Times New Roman"/>
          <w:color w:val="333333"/>
          <w:sz w:val="20"/>
          <w:szCs w:val="20"/>
          <w:lang w:eastAsia="ru-RU"/>
        </w:rPr>
        <w:t>.</w:t>
      </w:r>
      <w:proofErr w:type="gramEnd"/>
      <w:r w:rsidRPr="00855EDB">
        <w:rPr>
          <w:rFonts w:ascii="Verdana" w:eastAsia="Times New Roman" w:hAnsi="Verdana" w:cs="Times New Roman"/>
          <w:color w:val="333333"/>
          <w:sz w:val="20"/>
          <w:szCs w:val="20"/>
          <w:lang w:eastAsia="ru-RU"/>
        </w:rPr>
        <w:t xml:space="preserve"> ( </w:t>
      </w:r>
      <w:proofErr w:type="gramStart"/>
      <w:r w:rsidRPr="00855EDB">
        <w:rPr>
          <w:rFonts w:ascii="Verdana" w:eastAsia="Times New Roman" w:hAnsi="Verdana" w:cs="Times New Roman"/>
          <w:color w:val="333333"/>
          <w:sz w:val="20"/>
          <w:szCs w:val="20"/>
          <w:lang w:eastAsia="ru-RU"/>
        </w:rPr>
        <w:t>к</w:t>
      </w:r>
      <w:proofErr w:type="gramEnd"/>
      <w:r w:rsidRPr="00855EDB">
        <w:rPr>
          <w:rFonts w:ascii="Verdana" w:eastAsia="Times New Roman" w:hAnsi="Verdana" w:cs="Times New Roman"/>
          <w:color w:val="333333"/>
          <w:sz w:val="20"/>
          <w:szCs w:val="20"/>
          <w:lang w:eastAsia="ru-RU"/>
        </w:rPr>
        <w:t xml:space="preserve"> сорнякам не относится)</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Закон поднятой руки</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t>а) (для окружающих) Человек поднявший руку требует тишины и внимания. Его нужно выслушать.</w:t>
      </w:r>
      <w:r w:rsidRPr="00855EDB">
        <w:rPr>
          <w:rFonts w:ascii="Verdana" w:eastAsia="Times New Roman" w:hAnsi="Verdana" w:cs="Times New Roman"/>
          <w:color w:val="333333"/>
          <w:sz w:val="20"/>
          <w:szCs w:val="20"/>
          <w:lang w:eastAsia="ru-RU"/>
        </w:rPr>
        <w:br/>
        <w:t>б) (для себя) Если я поднял руку - хочу сказать что-то новое и важное. Я не стану просить слова по пустякам. Я заранее сформулирую свою мысль.</w:t>
      </w:r>
      <w:r w:rsidRPr="00855EDB">
        <w:rPr>
          <w:rFonts w:ascii="Verdana" w:eastAsia="Times New Roman" w:hAnsi="Verdana" w:cs="Times New Roman"/>
          <w:color w:val="333333"/>
          <w:sz w:val="20"/>
          <w:szCs w:val="20"/>
          <w:lang w:eastAsia="ru-RU"/>
        </w:rPr>
        <w:br/>
        <w:t>Уважай символы</w:t>
      </w:r>
      <w:proofErr w:type="gramStart"/>
      <w:r w:rsidRPr="00855EDB">
        <w:rPr>
          <w:rFonts w:ascii="Verdana" w:eastAsia="Times New Roman" w:hAnsi="Verdana" w:cs="Times New Roman"/>
          <w:color w:val="333333"/>
          <w:sz w:val="20"/>
          <w:szCs w:val="20"/>
          <w:lang w:eastAsia="ru-RU"/>
        </w:rPr>
        <w:t xml:space="preserve"> ,</w:t>
      </w:r>
      <w:proofErr w:type="gramEnd"/>
      <w:r w:rsidRPr="00855EDB">
        <w:rPr>
          <w:rFonts w:ascii="Verdana" w:eastAsia="Times New Roman" w:hAnsi="Verdana" w:cs="Times New Roman"/>
          <w:color w:val="333333"/>
          <w:sz w:val="20"/>
          <w:szCs w:val="20"/>
          <w:lang w:eastAsia="ru-RU"/>
        </w:rPr>
        <w:t xml:space="preserve"> традиции и ритуалы.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lang w:eastAsia="ru-RU"/>
        </w:rPr>
        <w:t>СИМВОЛИКА  ДЕТСКОГО  ОБЪЕДИНЕНИЯ</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 xml:space="preserve">Символика детского объединения — совокупность знаков, опознавательных примет, образов, выражающих значимую для коллектива идею, указывающих на принадлежность к объединению, организации, значимому событию. </w:t>
      </w:r>
      <w:r w:rsidRPr="00855EDB">
        <w:rPr>
          <w:rFonts w:ascii="Verdana" w:eastAsia="Times New Roman" w:hAnsi="Verdana" w:cs="Times New Roman"/>
          <w:color w:val="333333"/>
          <w:sz w:val="20"/>
          <w:szCs w:val="20"/>
          <w:lang w:eastAsia="ru-RU"/>
        </w:rPr>
        <w:br/>
        <w:t xml:space="preserve">Символы детского общественного объединения — предметы и действия, имеющие условный (символический) смысл и эмоциональную окраску, тесно связанные по своей сути и смыслу с целями, задачами, базовыми ценностями и принципами жизнедеятельности объединения и используемые объединением в практической деятельности для их постижения. Чаще всего детскими общественными объединениями используются в качестве символов девиз организации, знамя, флаг, галстук, значки и </w:t>
      </w:r>
      <w:r w:rsidRPr="00855EDB">
        <w:rPr>
          <w:rFonts w:ascii="Verdana" w:eastAsia="Times New Roman" w:hAnsi="Verdana" w:cs="Times New Roman"/>
          <w:color w:val="333333"/>
          <w:sz w:val="20"/>
          <w:szCs w:val="20"/>
          <w:lang w:eastAsia="ru-RU"/>
        </w:rPr>
        <w:lastRenderedPageBreak/>
        <w:t xml:space="preserve">эмблемы. В случае, когда детское общественное объединение имеет разветвленную структуру, первичный коллектив может в дополнение </w:t>
      </w:r>
      <w:proofErr w:type="gramStart"/>
      <w:r w:rsidRPr="00855EDB">
        <w:rPr>
          <w:rFonts w:ascii="Verdana" w:eastAsia="Times New Roman" w:hAnsi="Verdana" w:cs="Times New Roman"/>
          <w:color w:val="333333"/>
          <w:sz w:val="20"/>
          <w:szCs w:val="20"/>
          <w:lang w:eastAsia="ru-RU"/>
        </w:rPr>
        <w:t>к</w:t>
      </w:r>
      <w:proofErr w:type="gramEnd"/>
      <w:r w:rsidRPr="00855EDB">
        <w:rPr>
          <w:rFonts w:ascii="Verdana" w:eastAsia="Times New Roman" w:hAnsi="Verdana" w:cs="Times New Roman"/>
          <w:color w:val="333333"/>
          <w:sz w:val="20"/>
          <w:szCs w:val="20"/>
          <w:lang w:eastAsia="ru-RU"/>
        </w:rPr>
        <w:t xml:space="preserve"> общей иметь и свою собственную символику, но не противоречащую и не диссонирующую с ней.</w:t>
      </w:r>
      <w:r w:rsidRPr="00855EDB">
        <w:rPr>
          <w:rFonts w:ascii="Verdana" w:eastAsia="Times New Roman" w:hAnsi="Verdana" w:cs="Times New Roman"/>
          <w:color w:val="333333"/>
          <w:sz w:val="20"/>
          <w:szCs w:val="20"/>
          <w:lang w:eastAsia="ru-RU"/>
        </w:rPr>
        <w:br/>
        <w:t xml:space="preserve">Символы — важное средство формирования у участников объединения чувства гордости за принадлежность к нему.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 xml:space="preserve">Девиз детского общественного объединения - краткое выражение цели и важнейших ценностей, принципов, стиля жизни. </w:t>
      </w:r>
      <w:r w:rsidRPr="00855EDB">
        <w:rPr>
          <w:rFonts w:ascii="Verdana" w:eastAsia="Times New Roman" w:hAnsi="Verdana" w:cs="Times New Roman"/>
          <w:color w:val="333333"/>
          <w:sz w:val="20"/>
          <w:szCs w:val="20"/>
          <w:lang w:eastAsia="ru-RU"/>
        </w:rPr>
        <w:br/>
        <w:t>Часто детские общественные объединения используют в качестве девиза строчки из стихов и песен, афоризмы, высказывания знаменитых людей, крылатые выражения.</w:t>
      </w:r>
      <w:r w:rsidRPr="00855EDB">
        <w:rPr>
          <w:rFonts w:ascii="Verdana" w:eastAsia="Times New Roman" w:hAnsi="Verdana" w:cs="Times New Roman"/>
          <w:color w:val="333333"/>
          <w:sz w:val="20"/>
          <w:szCs w:val="20"/>
          <w:lang w:eastAsia="ru-RU"/>
        </w:rPr>
        <w:br/>
        <w:t>Значительная часть детских общественных объединений в своих девизах использует понятия Родина, Добро и Справедливость. Возможно, это связано с девизом СПО (ФДО), утвержденным X Всесоюзным слетом пионеров в октябре 1990-го, — "За Родину, Добро и Справедливость</w:t>
      </w:r>
      <w:proofErr w:type="gramStart"/>
      <w:r w:rsidRPr="00855EDB">
        <w:rPr>
          <w:rFonts w:ascii="Verdana" w:eastAsia="Times New Roman" w:hAnsi="Verdana" w:cs="Times New Roman"/>
          <w:color w:val="333333"/>
          <w:sz w:val="20"/>
          <w:szCs w:val="20"/>
          <w:lang w:eastAsia="ru-RU"/>
        </w:rPr>
        <w:t>!.</w:t>
      </w:r>
      <w:proofErr w:type="gramEnd"/>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Клятва — это обещание, заверение и обязательство, которое определяет этические нормы поведения и поступков членов объединения.</w:t>
      </w:r>
      <w:r w:rsidRPr="00855EDB">
        <w:rPr>
          <w:rFonts w:ascii="Verdana" w:eastAsia="Times New Roman" w:hAnsi="Verdana" w:cs="Times New Roman"/>
          <w:color w:val="333333"/>
          <w:sz w:val="20"/>
          <w:szCs w:val="20"/>
          <w:lang w:eastAsia="ru-RU"/>
        </w:rPr>
        <w:br/>
        <w:t>Клятва должна быть лаконичной, доступной и ориентироваться на нравственные идеалы объединения. Для лучшего восприятия и запоминания, клятва может излагаться в стихотворной форме.</w:t>
      </w:r>
      <w:r w:rsidRPr="00855EDB">
        <w:rPr>
          <w:rFonts w:ascii="Verdana" w:eastAsia="Times New Roman" w:hAnsi="Verdana" w:cs="Times New Roman"/>
          <w:color w:val="333333"/>
          <w:sz w:val="20"/>
          <w:szCs w:val="20"/>
          <w:lang w:eastAsia="ru-RU"/>
        </w:rPr>
        <w:br/>
        <w:t>Например: Я буду стремиться стать лучше во всем Радость дарить и быть молодцом!</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Ритуал детского объединения — вид обряда, сложившаяся форма символического поведения, упорядоченная система действий, выражающая определенные ценности коллектива, организации.</w:t>
      </w:r>
      <w:r w:rsidRPr="00855EDB">
        <w:rPr>
          <w:rFonts w:ascii="Verdana" w:eastAsia="Times New Roman" w:hAnsi="Verdana" w:cs="Times New Roman"/>
          <w:color w:val="333333"/>
          <w:sz w:val="20"/>
          <w:szCs w:val="20"/>
          <w:lang w:eastAsia="ru-RU"/>
        </w:rPr>
        <w:br/>
      </w:r>
      <w:proofErr w:type="gramStart"/>
      <w:r w:rsidRPr="00855EDB">
        <w:rPr>
          <w:rFonts w:ascii="Verdana" w:eastAsia="Times New Roman" w:hAnsi="Verdana" w:cs="Times New Roman"/>
          <w:color w:val="333333"/>
          <w:sz w:val="20"/>
          <w:szCs w:val="20"/>
          <w:lang w:eastAsia="ru-RU"/>
        </w:rPr>
        <w:t>Ритуалы в детском движении можно разделить на две группы:!) ритуалы, принадлежащие всей организации; 2) ритуалы, созданные внутри первичного детского объединения (отряда, группы, бригады, звена и т. п.).</w:t>
      </w:r>
      <w:proofErr w:type="gramEnd"/>
      <w:r w:rsidRPr="00855EDB">
        <w:rPr>
          <w:rFonts w:ascii="Verdana" w:eastAsia="Times New Roman" w:hAnsi="Verdana" w:cs="Times New Roman"/>
          <w:color w:val="333333"/>
          <w:sz w:val="20"/>
          <w:szCs w:val="20"/>
          <w:lang w:eastAsia="ru-RU"/>
        </w:rPr>
        <w:br/>
        <w:t>Примеры: ритуал вступления в организацию, ритуал торжественных линеек, ритуал подъема флага, выноса знамени и т.д. (И. И. Волкова).</w:t>
      </w:r>
      <w:r w:rsidRPr="00855EDB">
        <w:rPr>
          <w:rFonts w:ascii="Verdana" w:eastAsia="Times New Roman" w:hAnsi="Verdana" w:cs="Times New Roman"/>
          <w:color w:val="333333"/>
          <w:sz w:val="20"/>
          <w:szCs w:val="20"/>
          <w:lang w:eastAsia="ru-RU"/>
        </w:rPr>
        <w:br/>
        <w:t>Ритуалы детского общественного объединения — действия, совершаемые в торжественных случаях в строго определенной последовательности, ярко и положительно эмоционально окрашенные.</w:t>
      </w:r>
      <w:r w:rsidRPr="00855EDB">
        <w:rPr>
          <w:rFonts w:ascii="Verdana" w:eastAsia="Times New Roman" w:hAnsi="Verdana" w:cs="Times New Roman"/>
          <w:color w:val="333333"/>
          <w:sz w:val="20"/>
          <w:szCs w:val="20"/>
          <w:lang w:eastAsia="ru-RU"/>
        </w:rPr>
        <w:br/>
        <w:t>В своей жизнедеятельности детские общественные объединения используют ритуалы приема, присвоения отряду или дружине почетного имени героя, караул у знамени или памятника, отдание почестей государственным символам.</w:t>
      </w:r>
      <w:r w:rsidRPr="00855EDB">
        <w:rPr>
          <w:rFonts w:ascii="Verdana" w:eastAsia="Times New Roman" w:hAnsi="Verdana" w:cs="Times New Roman"/>
          <w:color w:val="333333"/>
          <w:sz w:val="20"/>
          <w:szCs w:val="20"/>
          <w:lang w:eastAsia="ru-RU"/>
        </w:rPr>
        <w:br/>
        <w:t xml:space="preserve">Четкое и красивое выполнение ритуалов способствует формированию у подростков чувства причастности к детскому общественному объединению и его традициям, позволяет укрепить единство объединения. </w:t>
      </w:r>
      <w:r w:rsidRPr="00855EDB">
        <w:rPr>
          <w:rFonts w:ascii="Verdana" w:eastAsia="Times New Roman" w:hAnsi="Verdana" w:cs="Times New Roman"/>
          <w:color w:val="333333"/>
          <w:sz w:val="20"/>
          <w:szCs w:val="20"/>
          <w:lang w:eastAsia="ru-RU"/>
        </w:rPr>
        <w:br/>
        <w:t>Традиции детского объединения — правила, нормы, обычаи, сложившиеся в детском объединении, передающиеся и сохраняющиеся в течение длительного срока. Условно их можно разделить на традиции-нормы (например, законы коллектива, «</w:t>
      </w:r>
      <w:proofErr w:type="spellStart"/>
      <w:r w:rsidRPr="00855EDB">
        <w:rPr>
          <w:rFonts w:ascii="Verdana" w:eastAsia="Times New Roman" w:hAnsi="Verdana" w:cs="Times New Roman"/>
          <w:color w:val="333333"/>
          <w:sz w:val="20"/>
          <w:szCs w:val="20"/>
          <w:lang w:eastAsia="ru-RU"/>
        </w:rPr>
        <w:t>орлятский</w:t>
      </w:r>
      <w:proofErr w:type="spellEnd"/>
      <w:r w:rsidRPr="00855EDB">
        <w:rPr>
          <w:rFonts w:ascii="Verdana" w:eastAsia="Times New Roman" w:hAnsi="Verdana" w:cs="Times New Roman"/>
          <w:color w:val="333333"/>
          <w:sz w:val="20"/>
          <w:szCs w:val="20"/>
          <w:lang w:eastAsia="ru-RU"/>
        </w:rPr>
        <w:t xml:space="preserve"> круг» и др.) и традиции-события.</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lang w:eastAsia="ru-RU"/>
        </w:rPr>
        <w:t xml:space="preserve">Основные принципы </w:t>
      </w:r>
      <w:proofErr w:type="gramStart"/>
      <w:r w:rsidRPr="00855EDB">
        <w:rPr>
          <w:rFonts w:ascii="Verdana" w:eastAsia="Times New Roman" w:hAnsi="Verdana" w:cs="Times New Roman"/>
          <w:color w:val="333333"/>
          <w:sz w:val="20"/>
          <w:lang w:eastAsia="ru-RU"/>
        </w:rPr>
        <w:t>ДО</w:t>
      </w:r>
      <w:proofErr w:type="gramEnd"/>
      <w:r w:rsidRPr="00855EDB">
        <w:rPr>
          <w:rFonts w:ascii="Verdana" w:eastAsia="Times New Roman" w:hAnsi="Verdana" w:cs="Times New Roman"/>
          <w:color w:val="333333"/>
          <w:sz w:val="20"/>
          <w:lang w:eastAsia="ru-RU"/>
        </w:rPr>
        <w:t>:</w:t>
      </w:r>
    </w:p>
    <w:p w:rsidR="00855EDB" w:rsidRPr="00855EDB" w:rsidRDefault="00855EDB" w:rsidP="006C5E2A">
      <w:pPr>
        <w:numPr>
          <w:ilvl w:val="0"/>
          <w:numId w:val="9"/>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Научился сам - научи </w:t>
      </w:r>
      <w:proofErr w:type="gramStart"/>
      <w:r w:rsidRPr="00855EDB">
        <w:rPr>
          <w:rFonts w:ascii="Verdana" w:eastAsia="Times New Roman" w:hAnsi="Verdana" w:cs="Times New Roman"/>
          <w:color w:val="333333"/>
          <w:sz w:val="18"/>
          <w:szCs w:val="18"/>
          <w:lang w:eastAsia="ru-RU"/>
        </w:rPr>
        <w:t>другого</w:t>
      </w:r>
      <w:proofErr w:type="gramEnd"/>
      <w:r w:rsidRPr="00855EDB">
        <w:rPr>
          <w:rFonts w:ascii="Verdana" w:eastAsia="Times New Roman" w:hAnsi="Verdana" w:cs="Times New Roman"/>
          <w:color w:val="333333"/>
          <w:sz w:val="18"/>
          <w:szCs w:val="18"/>
          <w:lang w:eastAsia="ru-RU"/>
        </w:rPr>
        <w:t xml:space="preserve">! (Творческое и интеллектуальное обучения друг друга) </w:t>
      </w:r>
    </w:p>
    <w:p w:rsidR="00855EDB" w:rsidRPr="00855EDB" w:rsidRDefault="00855EDB" w:rsidP="006C5E2A">
      <w:pPr>
        <w:numPr>
          <w:ilvl w:val="0"/>
          <w:numId w:val="9"/>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Подготовь себе смену</w:t>
      </w:r>
      <w:proofErr w:type="gramStart"/>
      <w:r w:rsidRPr="00855EDB">
        <w:rPr>
          <w:rFonts w:ascii="Verdana" w:eastAsia="Times New Roman" w:hAnsi="Verdana" w:cs="Times New Roman"/>
          <w:color w:val="333333"/>
          <w:sz w:val="18"/>
          <w:szCs w:val="18"/>
          <w:lang w:eastAsia="ru-RU"/>
        </w:rPr>
        <w:t xml:space="preserve"> !</w:t>
      </w:r>
      <w:proofErr w:type="gramEnd"/>
      <w:r w:rsidRPr="00855EDB">
        <w:rPr>
          <w:rFonts w:ascii="Verdana" w:eastAsia="Times New Roman" w:hAnsi="Verdana" w:cs="Times New Roman"/>
          <w:color w:val="333333"/>
          <w:sz w:val="18"/>
          <w:szCs w:val="18"/>
          <w:lang w:eastAsia="ru-RU"/>
        </w:rPr>
        <w:t xml:space="preserve"> (Объединение должно оживляться молодыми кадрами.) </w:t>
      </w:r>
    </w:p>
    <w:p w:rsidR="00855EDB" w:rsidRPr="00855EDB" w:rsidRDefault="00855EDB" w:rsidP="006C5E2A">
      <w:pPr>
        <w:numPr>
          <w:ilvl w:val="0"/>
          <w:numId w:val="9"/>
        </w:numPr>
        <w:shd w:val="clear" w:color="auto" w:fill="F0F0F0"/>
        <w:spacing w:after="0" w:line="240" w:lineRule="auto"/>
        <w:ind w:left="1095"/>
        <w:rPr>
          <w:rFonts w:ascii="Verdana" w:eastAsia="Times New Roman" w:hAnsi="Verdana" w:cs="Times New Roman"/>
          <w:color w:val="333333"/>
          <w:sz w:val="18"/>
          <w:szCs w:val="18"/>
          <w:lang w:eastAsia="ru-RU"/>
        </w:rPr>
      </w:pPr>
      <w:proofErr w:type="gramStart"/>
      <w:r w:rsidRPr="00855EDB">
        <w:rPr>
          <w:rFonts w:ascii="Verdana" w:eastAsia="Times New Roman" w:hAnsi="Verdana" w:cs="Times New Roman"/>
          <w:color w:val="333333"/>
          <w:sz w:val="18"/>
          <w:szCs w:val="18"/>
          <w:lang w:eastAsia="ru-RU"/>
        </w:rPr>
        <w:t>ДО</w:t>
      </w:r>
      <w:proofErr w:type="gramEnd"/>
      <w:r w:rsidRPr="00855EDB">
        <w:rPr>
          <w:rFonts w:ascii="Verdana" w:eastAsia="Times New Roman" w:hAnsi="Verdana" w:cs="Times New Roman"/>
          <w:color w:val="333333"/>
          <w:sz w:val="18"/>
          <w:szCs w:val="18"/>
          <w:lang w:eastAsia="ru-RU"/>
        </w:rPr>
        <w:t xml:space="preserve"> приносит пользу окружающим, а не только ДО! </w:t>
      </w:r>
    </w:p>
    <w:p w:rsidR="00855EDB" w:rsidRPr="00855EDB" w:rsidRDefault="00855EDB" w:rsidP="006C5E2A">
      <w:pPr>
        <w:numPr>
          <w:ilvl w:val="0"/>
          <w:numId w:val="9"/>
        </w:numPr>
        <w:shd w:val="clear" w:color="auto" w:fill="F0F0F0"/>
        <w:spacing w:after="0" w:line="240" w:lineRule="auto"/>
        <w:ind w:left="1095"/>
        <w:rPr>
          <w:rFonts w:ascii="Verdana" w:eastAsia="Times New Roman" w:hAnsi="Verdana" w:cs="Times New Roman"/>
          <w:color w:val="333333"/>
          <w:sz w:val="18"/>
          <w:szCs w:val="18"/>
          <w:lang w:eastAsia="ru-RU"/>
        </w:rPr>
      </w:pPr>
      <w:proofErr w:type="gramStart"/>
      <w:r w:rsidRPr="00855EDB">
        <w:rPr>
          <w:rFonts w:ascii="Verdana" w:eastAsia="Times New Roman" w:hAnsi="Verdana" w:cs="Times New Roman"/>
          <w:color w:val="333333"/>
          <w:sz w:val="18"/>
          <w:szCs w:val="18"/>
          <w:lang w:eastAsia="ru-RU"/>
        </w:rPr>
        <w:t>ДО</w:t>
      </w:r>
      <w:proofErr w:type="gramEnd"/>
      <w:r w:rsidRPr="00855EDB">
        <w:rPr>
          <w:rFonts w:ascii="Verdana" w:eastAsia="Times New Roman" w:hAnsi="Verdana" w:cs="Times New Roman"/>
          <w:color w:val="333333"/>
          <w:sz w:val="18"/>
          <w:szCs w:val="18"/>
          <w:lang w:eastAsia="ru-RU"/>
        </w:rPr>
        <w:t xml:space="preserve"> приветствует сотрудничество с похожими организациями. </w:t>
      </w:r>
    </w:p>
    <w:p w:rsidR="00855EDB" w:rsidRDefault="00855EDB" w:rsidP="006C5E2A">
      <w:pPr>
        <w:spacing w:after="0" w:line="240" w:lineRule="auto"/>
      </w:pPr>
    </w:p>
    <w:p w:rsidR="00855EDB" w:rsidRDefault="00855EDB" w:rsidP="006C5E2A">
      <w:pPr>
        <w:pStyle w:val="1"/>
        <w:shd w:val="clear" w:color="auto" w:fill="F0F0F0"/>
        <w:spacing w:before="0" w:beforeAutospacing="0" w:after="0" w:afterAutospacing="0"/>
        <w:rPr>
          <w:sz w:val="36"/>
          <w:szCs w:val="36"/>
        </w:rPr>
      </w:pPr>
      <w:r>
        <w:rPr>
          <w:sz w:val="36"/>
          <w:szCs w:val="36"/>
        </w:rPr>
        <w:t>Ана</w:t>
      </w:r>
      <w:r w:rsidR="00393A4C">
        <w:rPr>
          <w:sz w:val="36"/>
          <w:szCs w:val="36"/>
        </w:rPr>
        <w:t>литическая деятельность педагога-организатора</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proofErr w:type="gramStart"/>
      <w:r w:rsidRPr="00855EDB">
        <w:rPr>
          <w:rFonts w:ascii="Verdana" w:eastAsia="Times New Roman" w:hAnsi="Verdana" w:cs="Times New Roman"/>
          <w:color w:val="333333"/>
          <w:sz w:val="20"/>
          <w:szCs w:val="20"/>
          <w:lang w:eastAsia="ru-RU"/>
        </w:rPr>
        <w:t>Контроль за</w:t>
      </w:r>
      <w:proofErr w:type="gramEnd"/>
      <w:r w:rsidRPr="00855EDB">
        <w:rPr>
          <w:rFonts w:ascii="Verdana" w:eastAsia="Times New Roman" w:hAnsi="Verdana" w:cs="Times New Roman"/>
          <w:color w:val="333333"/>
          <w:sz w:val="20"/>
          <w:szCs w:val="20"/>
          <w:lang w:eastAsia="ru-RU"/>
        </w:rPr>
        <w:t xml:space="preserve"> ходом работы, учет ее выполнения, оценка итогов эффективности проделанной работы – это составные части ана</w:t>
      </w:r>
      <w:r w:rsidR="00393A4C">
        <w:rPr>
          <w:rFonts w:ascii="Verdana" w:eastAsia="Times New Roman" w:hAnsi="Verdana" w:cs="Times New Roman"/>
          <w:color w:val="333333"/>
          <w:sz w:val="20"/>
          <w:szCs w:val="20"/>
          <w:lang w:eastAsia="ru-RU"/>
        </w:rPr>
        <w:t xml:space="preserve">литической деятельности </w:t>
      </w:r>
      <w:proofErr w:type="spellStart"/>
      <w:r w:rsidR="00393A4C">
        <w:rPr>
          <w:rFonts w:ascii="Verdana" w:eastAsia="Times New Roman" w:hAnsi="Verdana" w:cs="Times New Roman"/>
          <w:color w:val="333333"/>
          <w:sz w:val="20"/>
          <w:szCs w:val="20"/>
          <w:lang w:eastAsia="ru-RU"/>
        </w:rPr>
        <w:t>педагога-организотора</w:t>
      </w:r>
      <w:proofErr w:type="spellEnd"/>
      <w:r w:rsidRPr="00855EDB">
        <w:rPr>
          <w:rFonts w:ascii="Verdana" w:eastAsia="Times New Roman" w:hAnsi="Verdana" w:cs="Times New Roman"/>
          <w:color w:val="333333"/>
          <w:sz w:val="20"/>
          <w:szCs w:val="20"/>
          <w:lang w:eastAsia="ru-RU"/>
        </w:rPr>
        <w:t>.</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Ни один вопрос в теории и практике воспитания не вызывает столь острого интереса, как вопрос педагогического анализа.</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Анализ – это всегда мысленное расчленение предмета на части, разложение его на элементы, но при этом производится оценочная характеристика каждого  элемента, а суммарно это позволяет дать характеристику предмета в целом.</w:t>
      </w:r>
      <w:r w:rsidRPr="00855EDB">
        <w:rPr>
          <w:rFonts w:ascii="Verdana" w:eastAsia="Times New Roman" w:hAnsi="Verdana" w:cs="Times New Roman"/>
          <w:color w:val="333333"/>
          <w:sz w:val="20"/>
          <w:szCs w:val="20"/>
          <w:lang w:eastAsia="ru-RU"/>
        </w:rPr>
        <w:br/>
        <w:t xml:space="preserve">В повседневной жизни мы постоянно обращаемся к </w:t>
      </w:r>
      <w:proofErr w:type="spellStart"/>
      <w:r w:rsidRPr="00855EDB">
        <w:rPr>
          <w:rFonts w:ascii="Verdana" w:eastAsia="Times New Roman" w:hAnsi="Verdana" w:cs="Times New Roman"/>
          <w:color w:val="333333"/>
          <w:sz w:val="20"/>
          <w:szCs w:val="20"/>
          <w:lang w:eastAsia="ru-RU"/>
        </w:rPr>
        <w:t>анализированию</w:t>
      </w:r>
      <w:proofErr w:type="spellEnd"/>
      <w:r w:rsidRPr="00855EDB">
        <w:rPr>
          <w:rFonts w:ascii="Verdana" w:eastAsia="Times New Roman" w:hAnsi="Verdana" w:cs="Times New Roman"/>
          <w:color w:val="333333"/>
          <w:sz w:val="20"/>
          <w:szCs w:val="20"/>
          <w:lang w:eastAsia="ru-RU"/>
        </w:rPr>
        <w:t>. Например, оценивая себя в зеркале, пробуя на вкус обед.</w:t>
      </w:r>
      <w:r w:rsidRPr="00855EDB">
        <w:rPr>
          <w:rFonts w:ascii="Verdana" w:eastAsia="Times New Roman" w:hAnsi="Verdana" w:cs="Times New Roman"/>
          <w:color w:val="333333"/>
          <w:sz w:val="20"/>
          <w:szCs w:val="20"/>
          <w:lang w:eastAsia="ru-RU"/>
        </w:rPr>
        <w:br/>
        <w:t xml:space="preserve">Педагогический же анализ – это изучение результатов воспитательной деятельности за </w:t>
      </w:r>
      <w:r w:rsidRPr="00855EDB">
        <w:rPr>
          <w:rFonts w:ascii="Verdana" w:eastAsia="Times New Roman" w:hAnsi="Verdana" w:cs="Times New Roman"/>
          <w:color w:val="333333"/>
          <w:sz w:val="20"/>
          <w:szCs w:val="20"/>
          <w:lang w:eastAsia="ru-RU"/>
        </w:rPr>
        <w:lastRenderedPageBreak/>
        <w:t>определенный период. Но это не перечень сделанного за год, а определение того, что способствует или мешает эффективности работы.</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Что же служит мотивом для педагогического анализа, если исключить случаи внешнего давления (административного)? Желание удостовериться  в плодотворности профессиональной деятельности. Ведь целью любого анализа является определение:</w:t>
      </w:r>
    </w:p>
    <w:p w:rsidR="00855EDB" w:rsidRPr="00855EDB" w:rsidRDefault="00855EDB" w:rsidP="006C5E2A">
      <w:pPr>
        <w:numPr>
          <w:ilvl w:val="0"/>
          <w:numId w:val="10"/>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результативности своей деятельности и деятельности детского коллектива в целом, </w:t>
      </w:r>
    </w:p>
    <w:p w:rsidR="00855EDB" w:rsidRPr="00855EDB" w:rsidRDefault="00855EDB" w:rsidP="006C5E2A">
      <w:pPr>
        <w:numPr>
          <w:ilvl w:val="0"/>
          <w:numId w:val="10"/>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целесообразности проводимой педагогической работы, </w:t>
      </w:r>
    </w:p>
    <w:p w:rsidR="00855EDB" w:rsidRPr="00855EDB" w:rsidRDefault="00855EDB" w:rsidP="006C5E2A">
      <w:pPr>
        <w:numPr>
          <w:ilvl w:val="0"/>
          <w:numId w:val="10"/>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эффективности используемых педагогических средств, степени их влияния на результаты деятельности, </w:t>
      </w:r>
    </w:p>
    <w:p w:rsidR="00855EDB" w:rsidRPr="00855EDB" w:rsidRDefault="00855EDB" w:rsidP="006C5E2A">
      <w:pPr>
        <w:numPr>
          <w:ilvl w:val="0"/>
          <w:numId w:val="10"/>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достижений и недостатков в организации педагогической деятельности, их причины, </w:t>
      </w:r>
    </w:p>
    <w:p w:rsidR="00855EDB" w:rsidRPr="00855EDB" w:rsidRDefault="00855EDB" w:rsidP="006C5E2A">
      <w:pPr>
        <w:numPr>
          <w:ilvl w:val="0"/>
          <w:numId w:val="10"/>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путей развития педагогического процесса и устранения причин обнаруженных недостатков.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Одним из самых сложных вопросов является вопрос – как осуществить анализ педагогической деятельности?</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Как и всякий методический процесс, анализ предполагает последовательное соблюдение следующих этапов:</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 xml:space="preserve">1. </w:t>
      </w:r>
      <w:proofErr w:type="spellStart"/>
      <w:r w:rsidRPr="00855EDB">
        <w:rPr>
          <w:rFonts w:ascii="Verdana" w:eastAsia="Times New Roman" w:hAnsi="Verdana" w:cs="Times New Roman"/>
          <w:color w:val="333333"/>
          <w:sz w:val="20"/>
          <w:szCs w:val="20"/>
          <w:lang w:eastAsia="ru-RU"/>
        </w:rPr>
        <w:t>Целеполагание</w:t>
      </w:r>
      <w:proofErr w:type="spellEnd"/>
      <w:r w:rsidRPr="00855EDB">
        <w:rPr>
          <w:rFonts w:ascii="Verdana" w:eastAsia="Times New Roman" w:hAnsi="Verdana" w:cs="Times New Roman"/>
          <w:color w:val="333333"/>
          <w:sz w:val="20"/>
          <w:szCs w:val="20"/>
          <w:lang w:eastAsia="ru-RU"/>
        </w:rPr>
        <w:t>.</w:t>
      </w:r>
      <w:r w:rsidRPr="00855EDB">
        <w:rPr>
          <w:rFonts w:ascii="Verdana" w:eastAsia="Times New Roman" w:hAnsi="Verdana" w:cs="Times New Roman"/>
          <w:color w:val="333333"/>
          <w:sz w:val="20"/>
          <w:szCs w:val="20"/>
          <w:lang w:eastAsia="ru-RU"/>
        </w:rPr>
        <w:br/>
        <w:t>2. Выбор темы, направления, объекта анализа.</w:t>
      </w:r>
      <w:r w:rsidRPr="00855EDB">
        <w:rPr>
          <w:rFonts w:ascii="Verdana" w:eastAsia="Times New Roman" w:hAnsi="Verdana" w:cs="Times New Roman"/>
          <w:color w:val="333333"/>
          <w:sz w:val="20"/>
          <w:szCs w:val="20"/>
          <w:lang w:eastAsia="ru-RU"/>
        </w:rPr>
        <w:br/>
        <w:t>3. Составление четкой программы действий, выбор методов.</w:t>
      </w:r>
      <w:r w:rsidRPr="00855EDB">
        <w:rPr>
          <w:rFonts w:ascii="Verdana" w:eastAsia="Times New Roman" w:hAnsi="Verdana" w:cs="Times New Roman"/>
          <w:color w:val="333333"/>
          <w:sz w:val="20"/>
          <w:szCs w:val="20"/>
          <w:lang w:eastAsia="ru-RU"/>
        </w:rPr>
        <w:br/>
        <w:t>4. Собственно аналитическая деятельность.</w:t>
      </w:r>
      <w:r w:rsidRPr="00855EDB">
        <w:rPr>
          <w:rFonts w:ascii="Verdana" w:eastAsia="Times New Roman" w:hAnsi="Verdana" w:cs="Times New Roman"/>
          <w:color w:val="333333"/>
          <w:sz w:val="20"/>
          <w:szCs w:val="20"/>
          <w:lang w:eastAsia="ru-RU"/>
        </w:rPr>
        <w:br/>
        <w:t>5. Подведение итогов, обобщение.</w:t>
      </w:r>
      <w:r w:rsidRPr="00855EDB">
        <w:rPr>
          <w:rFonts w:ascii="Verdana" w:eastAsia="Times New Roman" w:hAnsi="Verdana" w:cs="Times New Roman"/>
          <w:color w:val="333333"/>
          <w:sz w:val="20"/>
          <w:szCs w:val="20"/>
          <w:lang w:eastAsia="ru-RU"/>
        </w:rPr>
        <w:br/>
        <w:t>6. Выводы.</w:t>
      </w:r>
      <w:r w:rsidRPr="00855EDB">
        <w:rPr>
          <w:rFonts w:ascii="Verdana" w:eastAsia="Times New Roman" w:hAnsi="Verdana" w:cs="Times New Roman"/>
          <w:color w:val="333333"/>
          <w:sz w:val="20"/>
          <w:szCs w:val="20"/>
          <w:lang w:eastAsia="ru-RU"/>
        </w:rPr>
        <w:br/>
        <w:t>7. Разработка методических материалов по результатам анализа.</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Определив цель и предмет анализа, необходимо подобрать методы, которые помогут наиболее полно его осуществить. Существует ряд таких методов:</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1. Анкетирование (открытое – неограниченные варианты ответов,</w:t>
      </w:r>
      <w:r w:rsidRPr="00855EDB">
        <w:rPr>
          <w:rFonts w:ascii="Verdana" w:eastAsia="Times New Roman" w:hAnsi="Verdana" w:cs="Times New Roman"/>
          <w:color w:val="333333"/>
          <w:sz w:val="20"/>
          <w:szCs w:val="20"/>
          <w:lang w:eastAsia="ru-RU"/>
        </w:rPr>
        <w:br/>
        <w:t>закрытое – варианты ответов определены заранее).</w:t>
      </w:r>
      <w:r w:rsidRPr="00855EDB">
        <w:rPr>
          <w:rFonts w:ascii="Verdana" w:eastAsia="Times New Roman" w:hAnsi="Verdana" w:cs="Times New Roman"/>
          <w:color w:val="333333"/>
          <w:sz w:val="20"/>
          <w:szCs w:val="20"/>
          <w:lang w:eastAsia="ru-RU"/>
        </w:rPr>
        <w:br/>
        <w:t>2. Интервью, беседа, опрос.</w:t>
      </w:r>
      <w:r w:rsidRPr="00855EDB">
        <w:rPr>
          <w:rFonts w:ascii="Verdana" w:eastAsia="Times New Roman" w:hAnsi="Verdana" w:cs="Times New Roman"/>
          <w:color w:val="333333"/>
          <w:sz w:val="20"/>
          <w:szCs w:val="20"/>
          <w:lang w:eastAsia="ru-RU"/>
        </w:rPr>
        <w:br/>
        <w:t>3. Описание.</w:t>
      </w:r>
      <w:r w:rsidRPr="00855EDB">
        <w:rPr>
          <w:rFonts w:ascii="Verdana" w:eastAsia="Times New Roman" w:hAnsi="Verdana" w:cs="Times New Roman"/>
          <w:color w:val="333333"/>
          <w:sz w:val="20"/>
          <w:szCs w:val="20"/>
          <w:lang w:eastAsia="ru-RU"/>
        </w:rPr>
        <w:br/>
        <w:t>4. Наблюдение (открытое, скрытое).</w:t>
      </w:r>
      <w:r w:rsidRPr="00855EDB">
        <w:rPr>
          <w:rFonts w:ascii="Verdana" w:eastAsia="Times New Roman" w:hAnsi="Verdana" w:cs="Times New Roman"/>
          <w:color w:val="333333"/>
          <w:sz w:val="20"/>
          <w:szCs w:val="20"/>
          <w:lang w:eastAsia="ru-RU"/>
        </w:rPr>
        <w:br/>
        <w:t>5. Изучение документации.</w:t>
      </w:r>
      <w:r w:rsidRPr="00855EDB">
        <w:rPr>
          <w:rFonts w:ascii="Verdana" w:eastAsia="Times New Roman" w:hAnsi="Verdana" w:cs="Times New Roman"/>
          <w:color w:val="333333"/>
          <w:sz w:val="20"/>
          <w:szCs w:val="20"/>
          <w:lang w:eastAsia="ru-RU"/>
        </w:rPr>
        <w:br/>
        <w:t>6. Составление картотеки.</w:t>
      </w:r>
      <w:r w:rsidRPr="00855EDB">
        <w:rPr>
          <w:rFonts w:ascii="Verdana" w:eastAsia="Times New Roman" w:hAnsi="Verdana" w:cs="Times New Roman"/>
          <w:color w:val="333333"/>
          <w:sz w:val="20"/>
          <w:szCs w:val="20"/>
          <w:lang w:eastAsia="ru-RU"/>
        </w:rPr>
        <w:br/>
        <w:t>7. Индивидуальное тестирование.</w:t>
      </w:r>
      <w:r w:rsidRPr="00855EDB">
        <w:rPr>
          <w:rFonts w:ascii="Verdana" w:eastAsia="Times New Roman" w:hAnsi="Verdana" w:cs="Times New Roman"/>
          <w:color w:val="333333"/>
          <w:sz w:val="20"/>
          <w:szCs w:val="20"/>
          <w:lang w:eastAsia="ru-RU"/>
        </w:rPr>
        <w:br/>
        <w:t>8. Коллективное собеседование.</w:t>
      </w:r>
      <w:r w:rsidRPr="00855EDB">
        <w:rPr>
          <w:rFonts w:ascii="Verdana" w:eastAsia="Times New Roman" w:hAnsi="Verdana" w:cs="Times New Roman"/>
          <w:color w:val="333333"/>
          <w:sz w:val="20"/>
          <w:szCs w:val="20"/>
          <w:lang w:eastAsia="ru-RU"/>
        </w:rPr>
        <w:br/>
        <w:t>9. Изучение портрета детской организации, детского школьного коллектива.</w:t>
      </w:r>
      <w:r w:rsidRPr="00855EDB">
        <w:rPr>
          <w:rFonts w:ascii="Verdana" w:eastAsia="Times New Roman" w:hAnsi="Verdana" w:cs="Times New Roman"/>
          <w:color w:val="333333"/>
          <w:sz w:val="20"/>
          <w:szCs w:val="20"/>
          <w:lang w:eastAsia="ru-RU"/>
        </w:rPr>
        <w:br/>
        <w:t>10. Создание специальных ситуаций.</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Приступая к анализу, необходимо знать важнейшие мыслительные операции, пронизывающие аналитическую деятельность:</w:t>
      </w:r>
    </w:p>
    <w:p w:rsidR="00855EDB" w:rsidRPr="00855EDB" w:rsidRDefault="00855EDB" w:rsidP="006C5E2A">
      <w:pPr>
        <w:numPr>
          <w:ilvl w:val="0"/>
          <w:numId w:val="11"/>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описание явления в целом, обобщенная характеристика предмета анализа в целом, </w:t>
      </w:r>
    </w:p>
    <w:p w:rsidR="00855EDB" w:rsidRPr="00855EDB" w:rsidRDefault="00855EDB" w:rsidP="006C5E2A">
      <w:pPr>
        <w:numPr>
          <w:ilvl w:val="0"/>
          <w:numId w:val="11"/>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расчленение на составляющие части, выделение основных характеристик каждой части, </w:t>
      </w:r>
    </w:p>
    <w:p w:rsidR="00855EDB" w:rsidRPr="00855EDB" w:rsidRDefault="00855EDB" w:rsidP="006C5E2A">
      <w:pPr>
        <w:numPr>
          <w:ilvl w:val="0"/>
          <w:numId w:val="11"/>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обобщение, позволяющее сделать выводы по результатам анализа,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предложения о возможных путях развития данного предмета анализа.</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Поскольку за основу анализа чаще всего берутся задачи и их  реализация, предлагается такой алгоритм:</w:t>
      </w:r>
      <w:r w:rsidRPr="00855EDB">
        <w:rPr>
          <w:rFonts w:ascii="Verdana" w:eastAsia="Times New Roman" w:hAnsi="Verdana" w:cs="Times New Roman"/>
          <w:color w:val="333333"/>
          <w:sz w:val="20"/>
          <w:szCs w:val="20"/>
          <w:lang w:eastAsia="ru-RU"/>
        </w:rPr>
        <w:br/>
        <w:t>1. Вывод о том, как в целом решена поставленная задача (факты, цифры, подтверждающие этот вывод).</w:t>
      </w:r>
      <w:r w:rsidRPr="00855EDB">
        <w:rPr>
          <w:rFonts w:ascii="Verdana" w:eastAsia="Times New Roman" w:hAnsi="Verdana" w:cs="Times New Roman"/>
          <w:color w:val="333333"/>
          <w:sz w:val="20"/>
          <w:szCs w:val="20"/>
          <w:lang w:eastAsia="ru-RU"/>
        </w:rPr>
        <w:br/>
        <w:t>2. Что делалось для решения  поставленной задачи, какая работа проводилась, что и как повлияло на ее решение.</w:t>
      </w:r>
      <w:r w:rsidRPr="00855EDB">
        <w:rPr>
          <w:rFonts w:ascii="Verdana" w:eastAsia="Times New Roman" w:hAnsi="Verdana" w:cs="Times New Roman"/>
          <w:color w:val="333333"/>
          <w:sz w:val="20"/>
          <w:szCs w:val="20"/>
          <w:lang w:eastAsia="ru-RU"/>
        </w:rPr>
        <w:br/>
        <w:t>3. Выводы о наиболее эффективных педагогических средствах, неиспользованных возможностях и резервах, причинах снижения результативности педагогической работы, основных направлениях деятельности.</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t>Существуют различные виды анализа:</w:t>
      </w:r>
      <w:r w:rsidRPr="00855EDB">
        <w:rPr>
          <w:rFonts w:ascii="Verdana" w:eastAsia="Times New Roman" w:hAnsi="Verdana" w:cs="Times New Roman"/>
          <w:color w:val="333333"/>
          <w:sz w:val="20"/>
          <w:szCs w:val="20"/>
          <w:lang w:eastAsia="ru-RU"/>
        </w:rPr>
        <w:br/>
        <w:t xml:space="preserve">1. </w:t>
      </w:r>
      <w:proofErr w:type="gramStart"/>
      <w:r w:rsidRPr="00855EDB">
        <w:rPr>
          <w:rFonts w:ascii="Verdana" w:eastAsia="Times New Roman" w:hAnsi="Verdana" w:cs="Times New Roman"/>
          <w:color w:val="333333"/>
          <w:sz w:val="20"/>
          <w:szCs w:val="20"/>
          <w:lang w:eastAsia="ru-RU"/>
        </w:rPr>
        <w:t>Оперативный</w:t>
      </w:r>
      <w:proofErr w:type="gramEnd"/>
      <w:r w:rsidRPr="00855EDB">
        <w:rPr>
          <w:rFonts w:ascii="Verdana" w:eastAsia="Times New Roman" w:hAnsi="Verdana" w:cs="Times New Roman"/>
          <w:color w:val="333333"/>
          <w:sz w:val="20"/>
          <w:szCs w:val="20"/>
          <w:lang w:eastAsia="ru-RU"/>
        </w:rPr>
        <w:t xml:space="preserve"> (проводится сразу после мероприятий).</w:t>
      </w:r>
      <w:r w:rsidRPr="00855EDB">
        <w:rPr>
          <w:rFonts w:ascii="Verdana" w:eastAsia="Times New Roman" w:hAnsi="Verdana" w:cs="Times New Roman"/>
          <w:color w:val="333333"/>
          <w:sz w:val="20"/>
          <w:szCs w:val="20"/>
          <w:lang w:eastAsia="ru-RU"/>
        </w:rPr>
        <w:br/>
        <w:t xml:space="preserve">2. </w:t>
      </w:r>
      <w:proofErr w:type="gramStart"/>
      <w:r w:rsidRPr="00855EDB">
        <w:rPr>
          <w:rFonts w:ascii="Verdana" w:eastAsia="Times New Roman" w:hAnsi="Verdana" w:cs="Times New Roman"/>
          <w:color w:val="333333"/>
          <w:sz w:val="20"/>
          <w:szCs w:val="20"/>
          <w:lang w:eastAsia="ru-RU"/>
        </w:rPr>
        <w:t>Тематический</w:t>
      </w:r>
      <w:proofErr w:type="gramEnd"/>
      <w:r w:rsidRPr="00855EDB">
        <w:rPr>
          <w:rFonts w:ascii="Verdana" w:eastAsia="Times New Roman" w:hAnsi="Verdana" w:cs="Times New Roman"/>
          <w:color w:val="333333"/>
          <w:sz w:val="20"/>
          <w:szCs w:val="20"/>
          <w:lang w:eastAsia="ru-RU"/>
        </w:rPr>
        <w:t xml:space="preserve"> (отдельные направления деятельности), аспектный.</w:t>
      </w:r>
      <w:r w:rsidRPr="00855EDB">
        <w:rPr>
          <w:rFonts w:ascii="Verdana" w:eastAsia="Times New Roman" w:hAnsi="Verdana" w:cs="Times New Roman"/>
          <w:color w:val="333333"/>
          <w:sz w:val="20"/>
          <w:szCs w:val="20"/>
          <w:lang w:eastAsia="ru-RU"/>
        </w:rPr>
        <w:br/>
        <w:t>3. Поэтапный.</w:t>
      </w:r>
      <w:r w:rsidRPr="00855EDB">
        <w:rPr>
          <w:rFonts w:ascii="Verdana" w:eastAsia="Times New Roman" w:hAnsi="Verdana" w:cs="Times New Roman"/>
          <w:color w:val="333333"/>
          <w:sz w:val="20"/>
          <w:szCs w:val="20"/>
          <w:lang w:eastAsia="ru-RU"/>
        </w:rPr>
        <w:br/>
        <w:t>4. Общий.</w:t>
      </w:r>
      <w:r w:rsidRPr="00855EDB">
        <w:rPr>
          <w:rFonts w:ascii="Verdana" w:eastAsia="Times New Roman" w:hAnsi="Verdana" w:cs="Times New Roman"/>
          <w:color w:val="333333"/>
          <w:sz w:val="20"/>
          <w:szCs w:val="20"/>
          <w:lang w:eastAsia="ru-RU"/>
        </w:rPr>
        <w:br/>
        <w:t>5. Анализ по формам (КТД,  этическая беседа, воспитательное мероприятие, занятие с активом и т.д.).</w:t>
      </w:r>
      <w:r w:rsidRPr="00855EDB">
        <w:rPr>
          <w:rFonts w:ascii="Verdana" w:eastAsia="Times New Roman" w:hAnsi="Verdana" w:cs="Times New Roman"/>
          <w:color w:val="333333"/>
          <w:sz w:val="20"/>
          <w:szCs w:val="20"/>
          <w:lang w:eastAsia="ru-RU"/>
        </w:rPr>
        <w:br/>
        <w:t>6. Итоговый.</w:t>
      </w:r>
    </w:p>
    <w:p w:rsid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lastRenderedPageBreak/>
        <w:t>Все вышеизложенное имеет отношение к любому виду анализа. В то же время каждый из них имеет свои особенности. Наиболее часто старшие вожатые обращаются к анализу конкретных форм работы.</w:t>
      </w:r>
    </w:p>
    <w:p w:rsidR="00393A4C" w:rsidRPr="00855EDB" w:rsidRDefault="00393A4C" w:rsidP="006C5E2A">
      <w:pPr>
        <w:shd w:val="clear" w:color="auto" w:fill="F0F0F0"/>
        <w:spacing w:after="0" w:line="240" w:lineRule="auto"/>
        <w:rPr>
          <w:rFonts w:ascii="Verdana" w:eastAsia="Times New Roman" w:hAnsi="Verdana" w:cs="Times New Roman"/>
          <w:color w:val="333333"/>
          <w:sz w:val="20"/>
          <w:szCs w:val="20"/>
          <w:lang w:eastAsia="ru-RU"/>
        </w:rPr>
      </w:pP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b/>
          <w:bCs/>
          <w:color w:val="333333"/>
          <w:sz w:val="20"/>
          <w:lang w:eastAsia="ru-RU"/>
        </w:rPr>
        <w:t>Общий анализ воспитательного мероприятия:</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1. Актуальность темы и целей</w:t>
      </w:r>
      <w:r w:rsidRPr="00855EDB">
        <w:rPr>
          <w:rFonts w:ascii="Verdana" w:eastAsia="Times New Roman" w:hAnsi="Verdana" w:cs="Times New Roman"/>
          <w:color w:val="333333"/>
          <w:sz w:val="20"/>
          <w:szCs w:val="20"/>
          <w:lang w:eastAsia="ru-RU"/>
        </w:rPr>
        <w:t xml:space="preserve"> (соответствия основным событиям коллектива, возрастным особенностям и уровню воспитанности школьников).</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2. Содержание мероприятия и его структура.</w:t>
      </w:r>
      <w:r w:rsidRPr="00855EDB">
        <w:rPr>
          <w:rFonts w:ascii="Verdana" w:eastAsia="Times New Roman" w:hAnsi="Verdana" w:cs="Times New Roman"/>
          <w:color w:val="333333"/>
          <w:sz w:val="20"/>
          <w:szCs w:val="20"/>
          <w:lang w:eastAsia="ru-RU"/>
        </w:rPr>
        <w:br/>
      </w:r>
      <w:proofErr w:type="gramStart"/>
      <w:r w:rsidRPr="00855EDB">
        <w:rPr>
          <w:rFonts w:ascii="Verdana" w:eastAsia="Times New Roman" w:hAnsi="Verdana" w:cs="Times New Roman"/>
          <w:b/>
          <w:bCs/>
          <w:color w:val="333333"/>
          <w:sz w:val="20"/>
          <w:lang w:eastAsia="ru-RU"/>
        </w:rPr>
        <w:t>Начало</w:t>
      </w:r>
      <w:r w:rsidRPr="00855EDB">
        <w:rPr>
          <w:rFonts w:ascii="Verdana" w:eastAsia="Times New Roman" w:hAnsi="Verdana" w:cs="Times New Roman"/>
          <w:color w:val="333333"/>
          <w:sz w:val="20"/>
          <w:szCs w:val="20"/>
          <w:lang w:eastAsia="ru-RU"/>
        </w:rPr>
        <w:t>  - формирование психологической готовности учащихся к  восприятию и участию в нем, положительных мотивов деятельности,</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b/>
          <w:bCs/>
          <w:color w:val="333333"/>
          <w:sz w:val="20"/>
          <w:lang w:eastAsia="ru-RU"/>
        </w:rPr>
        <w:t>Основная часть</w:t>
      </w:r>
      <w:r w:rsidRPr="00855EDB">
        <w:rPr>
          <w:rFonts w:ascii="Verdana" w:eastAsia="Times New Roman" w:hAnsi="Verdana" w:cs="Times New Roman"/>
          <w:color w:val="333333"/>
          <w:sz w:val="20"/>
          <w:szCs w:val="20"/>
          <w:lang w:eastAsia="ru-RU"/>
        </w:rPr>
        <w:t xml:space="preserve">   - целенаправленность содержания, его соответствие возрасту и уровню воспитанности учащихся, новизна содержания, оптимальное сочетание рациональной и эмоциональной информации, логическая последовательность составных элементов,</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b/>
          <w:bCs/>
          <w:color w:val="333333"/>
          <w:sz w:val="20"/>
          <w:lang w:eastAsia="ru-RU"/>
        </w:rPr>
        <w:t>Заключение</w:t>
      </w:r>
      <w:r w:rsidRPr="00855EDB">
        <w:rPr>
          <w:rFonts w:ascii="Verdana" w:eastAsia="Times New Roman" w:hAnsi="Verdana" w:cs="Times New Roman"/>
          <w:color w:val="333333"/>
          <w:sz w:val="20"/>
          <w:szCs w:val="20"/>
          <w:lang w:eastAsia="ru-RU"/>
        </w:rPr>
        <w:t>     - закрепление социально - значимых мотивов поведения и установки, соответствие главной цели мероприятия, постановка перед школьниками конкретной программы действий в соответствии с программой классного</w:t>
      </w:r>
      <w:proofErr w:type="gramEnd"/>
      <w:r w:rsidRPr="00855EDB">
        <w:rPr>
          <w:rFonts w:ascii="Verdana" w:eastAsia="Times New Roman" w:hAnsi="Verdana" w:cs="Times New Roman"/>
          <w:color w:val="333333"/>
          <w:sz w:val="20"/>
          <w:szCs w:val="20"/>
          <w:lang w:eastAsia="ru-RU"/>
        </w:rPr>
        <w:t xml:space="preserve"> часа (любого другого мероприятия).</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3. Форма.</w:t>
      </w:r>
      <w:r w:rsidRPr="00855EDB">
        <w:rPr>
          <w:rFonts w:ascii="Verdana" w:eastAsia="Times New Roman" w:hAnsi="Verdana" w:cs="Times New Roman"/>
          <w:color w:val="333333"/>
          <w:sz w:val="20"/>
          <w:szCs w:val="20"/>
          <w:lang w:eastAsia="ru-RU"/>
        </w:rPr>
        <w:br/>
        <w:t>Целесообразность применения  именно этой формы, соответствие формы содержанию мероприятия, возрасту учащихся и основным требованиям, предъявляемых к данной форме.</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4. Поведение учащихся.</w:t>
      </w:r>
      <w:r w:rsidRPr="00855EDB">
        <w:rPr>
          <w:rFonts w:ascii="Verdana" w:eastAsia="Times New Roman" w:hAnsi="Verdana" w:cs="Times New Roman"/>
          <w:color w:val="333333"/>
          <w:sz w:val="20"/>
          <w:szCs w:val="20"/>
          <w:lang w:eastAsia="ru-RU"/>
        </w:rPr>
        <w:br/>
        <w:t>Активность, внимательность, заинтересованность, дисциплинированность, высокая степень подготовленности к мероприятию.</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5. Поведение вожатого.</w:t>
      </w:r>
      <w:r w:rsidRPr="00855EDB">
        <w:rPr>
          <w:rFonts w:ascii="Verdana" w:eastAsia="Times New Roman" w:hAnsi="Verdana" w:cs="Times New Roman"/>
          <w:color w:val="333333"/>
          <w:sz w:val="20"/>
          <w:szCs w:val="20"/>
          <w:lang w:eastAsia="ru-RU"/>
        </w:rPr>
        <w:br/>
        <w:t>Эмоциональное состояние вожатого, эмоциональная выразительная речь, организаторские умения, педагогический такт, умение владеть аудиторией, концентрировать внимание, поддерживать дисциплину, вызвать интерес, создать необходимый психологический настрой, готовность к импровизации, достаточно  высокая степень подготовленности воспитателя к мероприятию, глубокое знание и понимание проблемы, умение найти ее оптимальное решение.</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6. Характеристика</w:t>
      </w:r>
      <w:r w:rsidRPr="00855EDB">
        <w:rPr>
          <w:rFonts w:ascii="Verdana" w:eastAsia="Times New Roman" w:hAnsi="Verdana" w:cs="Times New Roman"/>
          <w:color w:val="333333"/>
          <w:sz w:val="20"/>
          <w:szCs w:val="20"/>
          <w:lang w:eastAsia="ru-RU"/>
        </w:rPr>
        <w:t xml:space="preserve"> методов, технических средств, наглядности, атрибутов и ритуалов.</w:t>
      </w:r>
      <w:r w:rsidRPr="00855EDB">
        <w:rPr>
          <w:rFonts w:ascii="Verdana" w:eastAsia="Times New Roman" w:hAnsi="Verdana" w:cs="Times New Roman"/>
          <w:color w:val="333333"/>
          <w:sz w:val="20"/>
          <w:szCs w:val="20"/>
          <w:lang w:eastAsia="ru-RU"/>
        </w:rPr>
        <w:br/>
        <w:t>Соответствие содержанию, задачам мероприятия, уровню воспитанности и возрасту учащихся.</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7. Организационный аспект деятельности.</w:t>
      </w:r>
      <w:r w:rsidRPr="00855EDB">
        <w:rPr>
          <w:rFonts w:ascii="Verdana" w:eastAsia="Times New Roman" w:hAnsi="Verdana" w:cs="Times New Roman"/>
          <w:color w:val="333333"/>
          <w:sz w:val="20"/>
          <w:szCs w:val="20"/>
          <w:lang w:eastAsia="ru-RU"/>
        </w:rPr>
        <w:br/>
        <w:t>Точность и четкость основных элементов структуры мероприятия: начала, основной части, заключения; оптимальность продолжительности мероприятия; целесообразное и яркое эстетическое оформление; соответствие хода мероприятия заранее продуманной программе; четкое распределение обязанностей между участниками.</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8. Общая характеристика результативности:</w:t>
      </w:r>
    </w:p>
    <w:p w:rsidR="00855EDB" w:rsidRPr="00855EDB" w:rsidRDefault="00855EDB" w:rsidP="006C5E2A">
      <w:pPr>
        <w:numPr>
          <w:ilvl w:val="0"/>
          <w:numId w:val="12"/>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компетентность, </w:t>
      </w:r>
    </w:p>
    <w:p w:rsidR="00855EDB" w:rsidRPr="00855EDB" w:rsidRDefault="00855EDB" w:rsidP="006C5E2A">
      <w:pPr>
        <w:numPr>
          <w:ilvl w:val="0"/>
          <w:numId w:val="12"/>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организаторские умения, </w:t>
      </w:r>
    </w:p>
    <w:p w:rsidR="00855EDB" w:rsidRPr="00855EDB" w:rsidRDefault="00855EDB" w:rsidP="006C5E2A">
      <w:pPr>
        <w:numPr>
          <w:ilvl w:val="0"/>
          <w:numId w:val="12"/>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педагогический такт, </w:t>
      </w:r>
    </w:p>
    <w:p w:rsidR="00855EDB" w:rsidRPr="00855EDB" w:rsidRDefault="00855EDB" w:rsidP="006C5E2A">
      <w:pPr>
        <w:numPr>
          <w:ilvl w:val="0"/>
          <w:numId w:val="12"/>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владение аудиторией, </w:t>
      </w:r>
    </w:p>
    <w:p w:rsidR="00855EDB" w:rsidRPr="00855EDB" w:rsidRDefault="00855EDB" w:rsidP="006C5E2A">
      <w:pPr>
        <w:numPr>
          <w:ilvl w:val="0"/>
          <w:numId w:val="12"/>
        </w:numPr>
        <w:shd w:val="clear" w:color="auto" w:fill="F0F0F0"/>
        <w:spacing w:after="0" w:line="240" w:lineRule="auto"/>
        <w:ind w:left="1095"/>
        <w:rPr>
          <w:rFonts w:ascii="Verdana" w:eastAsia="Times New Roman" w:hAnsi="Verdana" w:cs="Times New Roman"/>
          <w:color w:val="333333"/>
          <w:sz w:val="18"/>
          <w:szCs w:val="18"/>
          <w:lang w:eastAsia="ru-RU"/>
        </w:rPr>
      </w:pPr>
      <w:r w:rsidRPr="00855EDB">
        <w:rPr>
          <w:rFonts w:ascii="Verdana" w:eastAsia="Times New Roman" w:hAnsi="Verdana" w:cs="Times New Roman"/>
          <w:color w:val="333333"/>
          <w:sz w:val="18"/>
          <w:szCs w:val="18"/>
          <w:lang w:eastAsia="ru-RU"/>
        </w:rPr>
        <w:t xml:space="preserve">создание положительного психологического климата, стиль общения. </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lang w:eastAsia="ru-RU"/>
        </w:rPr>
        <w:t>9. Реализация намеченного плана.</w:t>
      </w:r>
      <w:r w:rsidRPr="00855EDB">
        <w:rPr>
          <w:rFonts w:ascii="Verdana" w:eastAsia="Times New Roman" w:hAnsi="Verdana" w:cs="Times New Roman"/>
          <w:color w:val="333333"/>
          <w:sz w:val="20"/>
          <w:szCs w:val="20"/>
          <w:lang w:eastAsia="ru-RU"/>
        </w:rPr>
        <w:br/>
        <w:t>Из всех видов анализов итоговый (за учебный год) – самый сложный. Целью анализа работы по итогам учебного года является оценка результатов педагогической  деятельности за истекший период, нахождение лучших вариантов его дальнейшего развития, разработка и обоснование целей и задач на следующий учебный год.</w:t>
      </w:r>
      <w:r w:rsidRPr="00855EDB">
        <w:rPr>
          <w:rFonts w:ascii="Verdana" w:eastAsia="Times New Roman" w:hAnsi="Verdana" w:cs="Times New Roman"/>
          <w:color w:val="333333"/>
          <w:sz w:val="20"/>
          <w:szCs w:val="20"/>
          <w:lang w:eastAsia="ru-RU"/>
        </w:rPr>
        <w:br/>
        <w:t>Проанализировать весь ход педагогического процесса, его результаты и  организацию очень трудно. Важно вычленить основные блоки, приоритетные направления деятельности. Как показала практика, наиболее удобный способ оценивания – «способ луковицы» – когда один за другим снимается верхний слой.</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b/>
          <w:bCs/>
          <w:color w:val="333333"/>
          <w:sz w:val="20"/>
          <w:lang w:eastAsia="ru-RU"/>
        </w:rPr>
        <w:t>Схема анализа работы за учебный год:</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 xml:space="preserve">1. Качественная характеристика детского коллектива. </w:t>
      </w:r>
      <w:r w:rsidRPr="00855EDB">
        <w:rPr>
          <w:rFonts w:ascii="Verdana" w:eastAsia="Times New Roman" w:hAnsi="Verdana" w:cs="Times New Roman"/>
          <w:color w:val="333333"/>
          <w:sz w:val="20"/>
          <w:szCs w:val="20"/>
          <w:lang w:eastAsia="ru-RU"/>
        </w:rPr>
        <w:br/>
        <w:t xml:space="preserve">Количество классов, качество их работы в течение года, уровень развития детских </w:t>
      </w:r>
      <w:r w:rsidRPr="00855EDB">
        <w:rPr>
          <w:rFonts w:ascii="Verdana" w:eastAsia="Times New Roman" w:hAnsi="Verdana" w:cs="Times New Roman"/>
          <w:color w:val="333333"/>
          <w:sz w:val="20"/>
          <w:szCs w:val="20"/>
          <w:lang w:eastAsia="ru-RU"/>
        </w:rPr>
        <w:lastRenderedPageBreak/>
        <w:t>коллективов,  лидеры, учащиеся, требующие к себе повышенного внимания, учащиеся, классы и классные руководители, на которых можно опереться в работе и т.д.</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2. Особенности, своеобразие и направление данного учебного периода.</w:t>
      </w:r>
      <w:r w:rsidRPr="00855EDB">
        <w:rPr>
          <w:rFonts w:ascii="Verdana" w:eastAsia="Times New Roman" w:hAnsi="Verdana" w:cs="Times New Roman"/>
          <w:color w:val="333333"/>
          <w:sz w:val="20"/>
          <w:szCs w:val="20"/>
          <w:lang w:eastAsia="ru-RU"/>
        </w:rPr>
        <w:br/>
        <w:t>Какие цели и задачи ставились в прошедшем учебном году, какие были приобретены направления деятельности, какие исследования проводились, их цели и результаты.</w:t>
      </w:r>
      <w:r w:rsidRPr="00855EDB">
        <w:rPr>
          <w:rFonts w:ascii="Verdana" w:eastAsia="Times New Roman" w:hAnsi="Verdana" w:cs="Times New Roman"/>
          <w:color w:val="333333"/>
          <w:sz w:val="20"/>
          <w:szCs w:val="20"/>
          <w:lang w:eastAsia="ru-RU"/>
        </w:rPr>
        <w:br/>
      </w:r>
      <w:r w:rsidRPr="00855EDB">
        <w:rPr>
          <w:rFonts w:ascii="Verdana" w:eastAsia="Times New Roman" w:hAnsi="Verdana" w:cs="Times New Roman"/>
          <w:color w:val="333333"/>
          <w:sz w:val="20"/>
          <w:lang w:eastAsia="ru-RU"/>
        </w:rPr>
        <w:t>3. Реализация идей, достижение целей, результат работы.</w:t>
      </w:r>
      <w:r w:rsidRPr="00855EDB">
        <w:rPr>
          <w:rFonts w:ascii="Verdana" w:eastAsia="Times New Roman" w:hAnsi="Verdana" w:cs="Times New Roman"/>
          <w:color w:val="333333"/>
          <w:sz w:val="20"/>
          <w:szCs w:val="20"/>
          <w:lang w:eastAsia="ru-RU"/>
        </w:rPr>
        <w:br/>
        <w:t>Достигнуты ли, если не достигнуты, то по какой причине, участие школы в городских мероприятиях, недостатки и достижения в работе старшего вожатого, какие условия и средства воспитания были задействованы.</w:t>
      </w:r>
    </w:p>
    <w:p w:rsidR="00855EDB" w:rsidRPr="00855EDB" w:rsidRDefault="00855EDB" w:rsidP="006C5E2A">
      <w:pPr>
        <w:shd w:val="clear" w:color="auto" w:fill="F0F0F0"/>
        <w:spacing w:after="0" w:line="240" w:lineRule="auto"/>
        <w:rPr>
          <w:rFonts w:ascii="Verdana" w:eastAsia="Times New Roman" w:hAnsi="Verdana" w:cs="Times New Roman"/>
          <w:color w:val="333333"/>
          <w:sz w:val="20"/>
          <w:szCs w:val="20"/>
          <w:lang w:eastAsia="ru-RU"/>
        </w:rPr>
      </w:pPr>
      <w:r w:rsidRPr="00855EDB">
        <w:rPr>
          <w:rFonts w:ascii="Verdana" w:eastAsia="Times New Roman" w:hAnsi="Verdana" w:cs="Times New Roman"/>
          <w:color w:val="333333"/>
          <w:sz w:val="20"/>
          <w:szCs w:val="20"/>
          <w:lang w:eastAsia="ru-RU"/>
        </w:rPr>
        <w:br/>
        <w:t>Когда же целесообразно проводить анализ? Если речь идет  об анализе итоговом,  то целесообразнее его проводить в конце учебного года – в мае, а в сентябре – подкорректировать. Если же речь идет об анализе мероприятия, то при благоприятной ситуации, если позволяет время, можно сразу после завершения. Если ученики устали или возбуждены, или нельзя нарушить эмоциональный настрой, то явно требуется отсрочка. Анализ в этом случае можно провести на следующий день, через день, но,  не слишком откладывая, чтобы разговор состоялся по свежим впечатлениям.</w:t>
      </w:r>
      <w:r w:rsidRPr="00855EDB">
        <w:rPr>
          <w:rFonts w:ascii="Verdana" w:eastAsia="Times New Roman" w:hAnsi="Verdana" w:cs="Times New Roman"/>
          <w:color w:val="333333"/>
          <w:sz w:val="20"/>
          <w:szCs w:val="20"/>
          <w:lang w:eastAsia="ru-RU"/>
        </w:rPr>
        <w:br/>
        <w:t>Подводя итог, можно сказать: систематический педагогический анализ позволяет выполнить основное требование, предъявляемое к педагогу, - повышение качества и эффективности работы.</w:t>
      </w:r>
    </w:p>
    <w:p w:rsidR="00855EDB" w:rsidRDefault="00855EDB" w:rsidP="006C5E2A">
      <w:pPr>
        <w:spacing w:after="0" w:line="240" w:lineRule="auto"/>
      </w:pPr>
    </w:p>
    <w:p w:rsidR="00855EDB" w:rsidRDefault="00855EDB" w:rsidP="006C5E2A">
      <w:pPr>
        <w:spacing w:after="0" w:line="240" w:lineRule="auto"/>
      </w:pPr>
    </w:p>
    <w:p w:rsidR="00855EDB" w:rsidRDefault="00855EDB" w:rsidP="006C5E2A">
      <w:pPr>
        <w:spacing w:after="0" w:line="240" w:lineRule="auto"/>
      </w:pPr>
    </w:p>
    <w:p w:rsidR="00855EDB" w:rsidRDefault="00855EDB" w:rsidP="006C5E2A">
      <w:pPr>
        <w:pStyle w:val="1"/>
        <w:shd w:val="clear" w:color="auto" w:fill="F0F0F0"/>
        <w:spacing w:before="0" w:beforeAutospacing="0" w:after="0" w:afterAutospacing="0"/>
        <w:rPr>
          <w:sz w:val="36"/>
          <w:szCs w:val="36"/>
        </w:rPr>
      </w:pPr>
      <w:r>
        <w:rPr>
          <w:sz w:val="36"/>
          <w:szCs w:val="36"/>
        </w:rPr>
        <w:t>Возрастные психологические особенности детей.</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szCs w:val="20"/>
          <w:lang w:eastAsia="ru-RU"/>
        </w:rPr>
        <w:t>Знание  возрастных психологических особенностей поможет выбрать из множества средств и приемов те единственные, которые и окажутся волшебной палочкой, открывающей путь к сердцу ребят.</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b/>
          <w:bCs/>
          <w:color w:val="333333"/>
          <w:sz w:val="20"/>
          <w:lang w:eastAsia="ru-RU"/>
        </w:rPr>
        <w:t>7-8 лет</w:t>
      </w:r>
      <w:r w:rsidRPr="00095D87">
        <w:rPr>
          <w:rFonts w:ascii="Verdana" w:eastAsia="Times New Roman" w:hAnsi="Verdana" w:cs="Times New Roman"/>
          <w:color w:val="333333"/>
          <w:sz w:val="20"/>
          <w:szCs w:val="20"/>
          <w:lang w:eastAsia="ru-RU"/>
        </w:rPr>
        <w:br/>
      </w:r>
      <w:r w:rsidRPr="00095D87">
        <w:rPr>
          <w:rFonts w:ascii="Verdana" w:eastAsia="Times New Roman" w:hAnsi="Verdana" w:cs="Times New Roman"/>
          <w:color w:val="333333"/>
          <w:sz w:val="20"/>
          <w:szCs w:val="20"/>
          <w:lang w:eastAsia="ru-RU"/>
        </w:rPr>
        <w:br/>
        <w:t xml:space="preserve">Подвижность, любознательность, конкретность мышления, большая впечатлительность, подражательность и вместе с тем неумение долго концертировать свое внимание на чем-либо - вот, пожалуй, и все характерные черты. В эту пору высок естественный авторитет взрослого. Все его предложения принимаются и выполняются очень охотно. Его суждения и оценки, выраженные эмоциональной и доступной для детей форме, легко становятся суждениями и оценками самих детей. </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b/>
          <w:bCs/>
          <w:color w:val="333333"/>
          <w:sz w:val="20"/>
          <w:lang w:eastAsia="ru-RU"/>
        </w:rPr>
        <w:t>9-10 лет</w:t>
      </w:r>
      <w:proofErr w:type="gramStart"/>
      <w:r w:rsidRPr="00095D87">
        <w:rPr>
          <w:rFonts w:ascii="Verdana" w:eastAsia="Times New Roman" w:hAnsi="Verdana" w:cs="Times New Roman"/>
          <w:color w:val="333333"/>
          <w:sz w:val="20"/>
          <w:szCs w:val="20"/>
          <w:lang w:eastAsia="ru-RU"/>
        </w:rPr>
        <w:br/>
      </w:r>
      <w:r w:rsidRPr="00095D87">
        <w:rPr>
          <w:rFonts w:ascii="Verdana" w:eastAsia="Times New Roman" w:hAnsi="Verdana" w:cs="Times New Roman"/>
          <w:color w:val="333333"/>
          <w:sz w:val="20"/>
          <w:szCs w:val="20"/>
          <w:lang w:eastAsia="ru-RU"/>
        </w:rPr>
        <w:br/>
        <w:t>О</w:t>
      </w:r>
      <w:proofErr w:type="gramEnd"/>
      <w:r w:rsidRPr="00095D87">
        <w:rPr>
          <w:rFonts w:ascii="Verdana" w:eastAsia="Times New Roman" w:hAnsi="Verdana" w:cs="Times New Roman"/>
          <w:color w:val="333333"/>
          <w:sz w:val="20"/>
          <w:szCs w:val="20"/>
          <w:lang w:eastAsia="ru-RU"/>
        </w:rPr>
        <w:t xml:space="preserve">тличаются большой жизнерадостностью, внутренней уравновешенностью, постоянным стремлением к активной практической деятельности. Эмоции занимают важное место в психике этого возраста, им подчинено поведение ребят. Дети этого возраста весьма дружелюбны, легко вступают в общение. Для них все большее значение начинают приобретать оценки их поступков не только со стороны старших, но и сверстников. Их увлекает совместная коллективная деятельность. Они легко и охотно выполняют поручения и отнюдь не безразличны к той роли, которая им при этом выпадает. Они хотят ощущать себя в положении людей, облеченных определенными обязанностями, ответственностью и доверием. Неудача вызывает у них резкую потерю интереса к делу, а успех сообщает эмоциональный подъем. Далекие цели, неконкретные поручения и беседы "вообще" здесь неуместны. Из личных качеств они больше всего ценят физическую силу, ловкость, смелость, находчивость, верность. В этом возрасте ребята склонны постоянно меряться силами, готовы соревноваться буквально во всем. Их захватывают игры, содержащие тайну, приключения, поиск, они весьма расположены к эмоционально окрашенным обычаям жизни, ритуалам и символам. Они охотно принимают руководство вожатого. К его предложениям относятся с доверием и с готовностью откликаются на них. Доброжелательное отношение и участие вожатого вносят оживление в любую деятельность ребят, и вызывает их активность. </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b/>
          <w:bCs/>
          <w:color w:val="333333"/>
          <w:sz w:val="20"/>
          <w:lang w:eastAsia="ru-RU"/>
        </w:rPr>
        <w:t>11-12 лет</w:t>
      </w:r>
      <w:r w:rsidRPr="00095D87">
        <w:rPr>
          <w:rFonts w:ascii="Verdana" w:eastAsia="Times New Roman" w:hAnsi="Verdana" w:cs="Times New Roman"/>
          <w:color w:val="333333"/>
          <w:sz w:val="20"/>
          <w:szCs w:val="20"/>
          <w:lang w:eastAsia="ru-RU"/>
        </w:rPr>
        <w:br/>
      </w:r>
      <w:r w:rsidRPr="00095D87">
        <w:rPr>
          <w:rFonts w:ascii="Verdana" w:eastAsia="Times New Roman" w:hAnsi="Verdana" w:cs="Times New Roman"/>
          <w:color w:val="333333"/>
          <w:sz w:val="20"/>
          <w:szCs w:val="20"/>
          <w:lang w:eastAsia="ru-RU"/>
        </w:rPr>
        <w:br/>
        <w:t xml:space="preserve">Резко возрастает значение коллектива, его общественного мнения, отношений со </w:t>
      </w:r>
      <w:r w:rsidRPr="00095D87">
        <w:rPr>
          <w:rFonts w:ascii="Verdana" w:eastAsia="Times New Roman" w:hAnsi="Verdana" w:cs="Times New Roman"/>
          <w:color w:val="333333"/>
          <w:sz w:val="20"/>
          <w:szCs w:val="20"/>
          <w:lang w:eastAsia="ru-RU"/>
        </w:rPr>
        <w:lastRenderedPageBreak/>
        <w:t xml:space="preserve">сверстниками, оценки ими его поступков и действий. Он стремится завоевать в их глазах авторитет, занять достойное место в коллективе. Заметно проявляется стремление к самостоятельности и независимости, возникает интерес к собственной личности, формируется самооценка, развиваются абстрактные формы мышления. Часто он не видит прямой связи между привлекательными для него качествами личности и своим повседневным поведением. </w:t>
      </w:r>
      <w:r w:rsidRPr="00095D87">
        <w:rPr>
          <w:rFonts w:ascii="Verdana" w:eastAsia="Times New Roman" w:hAnsi="Verdana" w:cs="Times New Roman"/>
          <w:color w:val="333333"/>
          <w:sz w:val="20"/>
          <w:szCs w:val="20"/>
          <w:lang w:eastAsia="ru-RU"/>
        </w:rPr>
        <w:br/>
        <w:t xml:space="preserve">В этом возрасте ребята склонны к творческим и спортивным играм, где можно проверить волевые качества: выносливость, настойчивость, выдержку. Их тянет к романтике. Вожатому легче воздействовать на подростков, если он выступает в роли старшего члена коллектива и, таким образом, 'изнутри' воздействовать на общественное мнение. </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b/>
          <w:bCs/>
          <w:color w:val="333333"/>
          <w:sz w:val="20"/>
          <w:lang w:eastAsia="ru-RU"/>
        </w:rPr>
        <w:t>13-15 лет</w:t>
      </w:r>
      <w:proofErr w:type="gramStart"/>
      <w:r w:rsidRPr="00095D87">
        <w:rPr>
          <w:rFonts w:ascii="Verdana" w:eastAsia="Times New Roman" w:hAnsi="Verdana" w:cs="Times New Roman"/>
          <w:color w:val="333333"/>
          <w:sz w:val="20"/>
          <w:szCs w:val="20"/>
          <w:lang w:eastAsia="ru-RU"/>
        </w:rPr>
        <w:br/>
      </w:r>
      <w:r w:rsidRPr="00095D87">
        <w:rPr>
          <w:rFonts w:ascii="Verdana" w:eastAsia="Times New Roman" w:hAnsi="Verdana" w:cs="Times New Roman"/>
          <w:color w:val="333333"/>
          <w:sz w:val="20"/>
          <w:szCs w:val="20"/>
          <w:lang w:eastAsia="ru-RU"/>
        </w:rPr>
        <w:br/>
        <w:t>С</w:t>
      </w:r>
      <w:proofErr w:type="gramEnd"/>
      <w:r w:rsidRPr="00095D87">
        <w:rPr>
          <w:rFonts w:ascii="Verdana" w:eastAsia="Times New Roman" w:hAnsi="Verdana" w:cs="Times New Roman"/>
          <w:color w:val="333333"/>
          <w:sz w:val="20"/>
          <w:szCs w:val="20"/>
          <w:lang w:eastAsia="ru-RU"/>
        </w:rPr>
        <w:t xml:space="preserve">кладываются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напряженнее их жизнь, тем более она им нравится. </w:t>
      </w:r>
      <w:r w:rsidRPr="00095D87">
        <w:rPr>
          <w:rFonts w:ascii="Verdana" w:eastAsia="Times New Roman" w:hAnsi="Verdana" w:cs="Times New Roman"/>
          <w:color w:val="333333"/>
          <w:sz w:val="20"/>
          <w:szCs w:val="20"/>
          <w:lang w:eastAsia="ru-RU"/>
        </w:rPr>
        <w:br/>
        <w:t>Больше не существует естественный авторитет взрослого. Они болезненно относятся к расхождениям между словами и делами вожатого. Они все настойчивее начинают требовать от старших уважения своих взглядов и мнений и особенно ценят серьезный, искренний тон взаимоотношений.</w:t>
      </w:r>
    </w:p>
    <w:p w:rsidR="00855EDB" w:rsidRDefault="00855EDB" w:rsidP="006C5E2A">
      <w:pPr>
        <w:spacing w:after="0" w:line="240" w:lineRule="auto"/>
      </w:pPr>
    </w:p>
    <w:p w:rsidR="00095D87" w:rsidRPr="00393A4C" w:rsidRDefault="00095D87" w:rsidP="006C5E2A">
      <w:pPr>
        <w:spacing w:after="0" w:line="240" w:lineRule="auto"/>
        <w:rPr>
          <w:b/>
          <w:sz w:val="32"/>
          <w:szCs w:val="32"/>
        </w:rPr>
      </w:pPr>
      <w:r w:rsidRPr="00393A4C">
        <w:rPr>
          <w:b/>
          <w:sz w:val="32"/>
          <w:szCs w:val="32"/>
        </w:rPr>
        <w:t>Документация педагога-организатора</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szCs w:val="20"/>
          <w:lang w:eastAsia="ru-RU"/>
        </w:rPr>
        <w:t xml:space="preserve">Должностная инструкция старшего вожатого. </w:t>
      </w:r>
      <w:r w:rsidRPr="00095D87">
        <w:rPr>
          <w:rFonts w:ascii="Verdana" w:eastAsia="Times New Roman" w:hAnsi="Verdana" w:cs="Times New Roman"/>
          <w:color w:val="333333"/>
          <w:sz w:val="20"/>
          <w:szCs w:val="20"/>
          <w:lang w:eastAsia="ru-RU"/>
        </w:rPr>
        <w:br/>
        <w:t>Перечень нормативных документов необходимых для работы старшего вожатого.</w:t>
      </w:r>
      <w:r w:rsidRPr="00095D87">
        <w:rPr>
          <w:rFonts w:ascii="Verdana" w:eastAsia="Times New Roman" w:hAnsi="Verdana" w:cs="Times New Roman"/>
          <w:color w:val="333333"/>
          <w:sz w:val="20"/>
          <w:szCs w:val="20"/>
          <w:lang w:eastAsia="ru-RU"/>
        </w:rPr>
        <w:br/>
        <w:t>План работы на год, четверть или месяц, неделю.</w:t>
      </w:r>
      <w:r w:rsidRPr="00095D87">
        <w:rPr>
          <w:rFonts w:ascii="Verdana" w:eastAsia="Times New Roman" w:hAnsi="Verdana" w:cs="Times New Roman"/>
          <w:color w:val="333333"/>
          <w:sz w:val="20"/>
          <w:szCs w:val="20"/>
          <w:lang w:eastAsia="ru-RU"/>
        </w:rPr>
        <w:br/>
        <w:t>Анализ работы старшего вожатого за прошедший учебный год.</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szCs w:val="20"/>
          <w:lang w:eastAsia="ru-RU"/>
        </w:rPr>
        <w:t xml:space="preserve">Документы детского объединения: </w:t>
      </w:r>
    </w:p>
    <w:p w:rsidR="00095D87" w:rsidRPr="00095D87" w:rsidRDefault="00095D87" w:rsidP="006C5E2A">
      <w:pPr>
        <w:numPr>
          <w:ilvl w:val="0"/>
          <w:numId w:val="13"/>
        </w:numPr>
        <w:shd w:val="clear" w:color="auto" w:fill="F0F0F0"/>
        <w:spacing w:after="0" w:line="240" w:lineRule="auto"/>
        <w:ind w:left="1095"/>
        <w:rPr>
          <w:rFonts w:ascii="Verdana" w:eastAsia="Times New Roman" w:hAnsi="Verdana" w:cs="Times New Roman"/>
          <w:color w:val="333333"/>
          <w:sz w:val="18"/>
          <w:szCs w:val="18"/>
          <w:lang w:eastAsia="ru-RU"/>
        </w:rPr>
      </w:pPr>
      <w:r w:rsidRPr="00095D87">
        <w:rPr>
          <w:rFonts w:ascii="Verdana" w:eastAsia="Times New Roman" w:hAnsi="Verdana" w:cs="Times New Roman"/>
          <w:color w:val="333333"/>
          <w:sz w:val="18"/>
          <w:szCs w:val="18"/>
          <w:lang w:eastAsia="ru-RU"/>
        </w:rPr>
        <w:t xml:space="preserve">Положение о детском объединении, принятое высшим органом самоуправления детского объединения. </w:t>
      </w:r>
    </w:p>
    <w:p w:rsidR="00095D87" w:rsidRPr="00095D87" w:rsidRDefault="00095D87" w:rsidP="006C5E2A">
      <w:pPr>
        <w:numPr>
          <w:ilvl w:val="0"/>
          <w:numId w:val="13"/>
        </w:numPr>
        <w:shd w:val="clear" w:color="auto" w:fill="F0F0F0"/>
        <w:spacing w:after="0" w:line="240" w:lineRule="auto"/>
        <w:ind w:left="1095"/>
        <w:rPr>
          <w:rFonts w:ascii="Verdana" w:eastAsia="Times New Roman" w:hAnsi="Verdana" w:cs="Times New Roman"/>
          <w:color w:val="333333"/>
          <w:sz w:val="18"/>
          <w:szCs w:val="18"/>
          <w:lang w:eastAsia="ru-RU"/>
        </w:rPr>
      </w:pPr>
      <w:r w:rsidRPr="00095D87">
        <w:rPr>
          <w:rFonts w:ascii="Verdana" w:eastAsia="Times New Roman" w:hAnsi="Verdana" w:cs="Times New Roman"/>
          <w:color w:val="333333"/>
          <w:sz w:val="18"/>
          <w:szCs w:val="18"/>
          <w:lang w:eastAsia="ru-RU"/>
        </w:rPr>
        <w:t xml:space="preserve">Программа деятельности детского объединения.  </w:t>
      </w:r>
    </w:p>
    <w:p w:rsidR="00095D87" w:rsidRPr="00095D87" w:rsidRDefault="00095D87" w:rsidP="006C5E2A">
      <w:pPr>
        <w:numPr>
          <w:ilvl w:val="0"/>
          <w:numId w:val="13"/>
        </w:numPr>
        <w:shd w:val="clear" w:color="auto" w:fill="F0F0F0"/>
        <w:spacing w:after="0" w:line="240" w:lineRule="auto"/>
        <w:ind w:left="1095"/>
        <w:rPr>
          <w:rFonts w:ascii="Verdana" w:eastAsia="Times New Roman" w:hAnsi="Verdana" w:cs="Times New Roman"/>
          <w:color w:val="333333"/>
          <w:sz w:val="18"/>
          <w:szCs w:val="18"/>
          <w:lang w:eastAsia="ru-RU"/>
        </w:rPr>
      </w:pPr>
      <w:r w:rsidRPr="00095D87">
        <w:rPr>
          <w:rFonts w:ascii="Verdana" w:eastAsia="Times New Roman" w:hAnsi="Verdana" w:cs="Times New Roman"/>
          <w:color w:val="333333"/>
          <w:sz w:val="18"/>
          <w:szCs w:val="18"/>
          <w:lang w:eastAsia="ru-RU"/>
        </w:rPr>
        <w:t xml:space="preserve">План работы детского объединения на год, </w:t>
      </w:r>
    </w:p>
    <w:p w:rsidR="00095D87" w:rsidRPr="00095D87" w:rsidRDefault="00095D87" w:rsidP="006C5E2A">
      <w:pPr>
        <w:numPr>
          <w:ilvl w:val="0"/>
          <w:numId w:val="13"/>
        </w:numPr>
        <w:shd w:val="clear" w:color="auto" w:fill="F0F0F0"/>
        <w:spacing w:after="0" w:line="240" w:lineRule="auto"/>
        <w:ind w:left="1095"/>
        <w:rPr>
          <w:rFonts w:ascii="Verdana" w:eastAsia="Times New Roman" w:hAnsi="Verdana" w:cs="Times New Roman"/>
          <w:color w:val="333333"/>
          <w:sz w:val="18"/>
          <w:szCs w:val="18"/>
          <w:lang w:eastAsia="ru-RU"/>
        </w:rPr>
      </w:pPr>
      <w:r w:rsidRPr="00095D87">
        <w:rPr>
          <w:rFonts w:ascii="Verdana" w:eastAsia="Times New Roman" w:hAnsi="Verdana" w:cs="Times New Roman"/>
          <w:color w:val="333333"/>
          <w:sz w:val="18"/>
          <w:szCs w:val="18"/>
          <w:lang w:eastAsia="ru-RU"/>
        </w:rPr>
        <w:t xml:space="preserve">Список членов детского объединения, </w:t>
      </w:r>
    </w:p>
    <w:p w:rsidR="00095D87" w:rsidRPr="00095D87" w:rsidRDefault="00095D87" w:rsidP="006C5E2A">
      <w:pPr>
        <w:numPr>
          <w:ilvl w:val="0"/>
          <w:numId w:val="13"/>
        </w:numPr>
        <w:shd w:val="clear" w:color="auto" w:fill="F0F0F0"/>
        <w:spacing w:after="0" w:line="240" w:lineRule="auto"/>
        <w:ind w:left="1095"/>
        <w:rPr>
          <w:rFonts w:ascii="Verdana" w:eastAsia="Times New Roman" w:hAnsi="Verdana" w:cs="Times New Roman"/>
          <w:color w:val="333333"/>
          <w:sz w:val="18"/>
          <w:szCs w:val="18"/>
          <w:lang w:eastAsia="ru-RU"/>
        </w:rPr>
      </w:pPr>
      <w:r w:rsidRPr="00095D87">
        <w:rPr>
          <w:rFonts w:ascii="Verdana" w:eastAsia="Times New Roman" w:hAnsi="Verdana" w:cs="Times New Roman"/>
          <w:color w:val="333333"/>
          <w:sz w:val="18"/>
          <w:szCs w:val="18"/>
          <w:lang w:eastAsia="ru-RU"/>
        </w:rPr>
        <w:t xml:space="preserve">Протоколы сборов детского объединения или тетрадь решений. </w:t>
      </w:r>
    </w:p>
    <w:p w:rsidR="00095D87" w:rsidRPr="00095D87" w:rsidRDefault="00095D87" w:rsidP="006C5E2A">
      <w:pPr>
        <w:numPr>
          <w:ilvl w:val="0"/>
          <w:numId w:val="13"/>
        </w:numPr>
        <w:shd w:val="clear" w:color="auto" w:fill="F0F0F0"/>
        <w:spacing w:after="0" w:line="240" w:lineRule="auto"/>
        <w:ind w:left="1095"/>
        <w:rPr>
          <w:rFonts w:ascii="Verdana" w:eastAsia="Times New Roman" w:hAnsi="Verdana" w:cs="Times New Roman"/>
          <w:color w:val="333333"/>
          <w:sz w:val="18"/>
          <w:szCs w:val="18"/>
          <w:lang w:eastAsia="ru-RU"/>
        </w:rPr>
      </w:pPr>
      <w:r w:rsidRPr="00095D87">
        <w:rPr>
          <w:rFonts w:ascii="Verdana" w:eastAsia="Times New Roman" w:hAnsi="Verdana" w:cs="Times New Roman"/>
          <w:color w:val="333333"/>
          <w:sz w:val="18"/>
          <w:szCs w:val="18"/>
          <w:lang w:eastAsia="ru-RU"/>
        </w:rPr>
        <w:t xml:space="preserve">Летопись и визитка детского объединения. </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szCs w:val="20"/>
          <w:lang w:eastAsia="ru-RU"/>
        </w:rPr>
        <w:t> </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szCs w:val="20"/>
          <w:lang w:eastAsia="ru-RU"/>
        </w:rPr>
        <w:t>Справки об итогах проведения конкурсов, соревнований и других мероприятий.</w:t>
      </w:r>
      <w:r w:rsidRPr="00095D87">
        <w:rPr>
          <w:rFonts w:ascii="Verdana" w:eastAsia="Times New Roman" w:hAnsi="Verdana" w:cs="Times New Roman"/>
          <w:color w:val="333333"/>
          <w:sz w:val="20"/>
          <w:szCs w:val="20"/>
          <w:lang w:eastAsia="ru-RU"/>
        </w:rPr>
        <w:br/>
        <w:t>Положения о конкурсах, соревнованиях, фестивалях и других мероприятий.</w:t>
      </w:r>
      <w:r w:rsidRPr="00095D87">
        <w:rPr>
          <w:rFonts w:ascii="Verdana" w:eastAsia="Times New Roman" w:hAnsi="Verdana" w:cs="Times New Roman"/>
          <w:color w:val="333333"/>
          <w:sz w:val="20"/>
          <w:szCs w:val="20"/>
          <w:lang w:eastAsia="ru-RU"/>
        </w:rPr>
        <w:br/>
        <w:t xml:space="preserve">Сценарии праздников, концертов и других мероприятий. </w:t>
      </w:r>
      <w:r w:rsidRPr="00095D87">
        <w:rPr>
          <w:rFonts w:ascii="Verdana" w:eastAsia="Times New Roman" w:hAnsi="Verdana" w:cs="Times New Roman"/>
          <w:color w:val="333333"/>
          <w:sz w:val="20"/>
          <w:szCs w:val="20"/>
          <w:lang w:eastAsia="ru-RU"/>
        </w:rPr>
        <w:br/>
        <w:t>Дневник интересных дел или подборка игр, конкурсов, КТД для проведения мероприятий с детьми.</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szCs w:val="20"/>
          <w:lang w:eastAsia="ru-RU"/>
        </w:rPr>
        <w:t> </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lang w:eastAsia="ru-RU"/>
        </w:rPr>
        <w:t>Рекомендации к визитке детского объединения.</w:t>
      </w:r>
    </w:p>
    <w:p w:rsidR="00095D87" w:rsidRPr="00095D87" w:rsidRDefault="00095D87" w:rsidP="006C5E2A">
      <w:pPr>
        <w:shd w:val="clear" w:color="auto" w:fill="F0F0F0"/>
        <w:spacing w:after="0" w:line="240" w:lineRule="auto"/>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szCs w:val="20"/>
          <w:lang w:eastAsia="ru-RU"/>
        </w:rPr>
        <w:t>МОУ.</w:t>
      </w:r>
      <w:r w:rsidRPr="00095D87">
        <w:rPr>
          <w:rFonts w:ascii="Verdana" w:eastAsia="Times New Roman" w:hAnsi="Verdana" w:cs="Times New Roman"/>
          <w:color w:val="333333"/>
          <w:sz w:val="20"/>
          <w:szCs w:val="20"/>
          <w:lang w:eastAsia="ru-RU"/>
        </w:rPr>
        <w:br/>
        <w:t>Название детского объединения, история создания (дата вступления в СДПО «Радуга», если является её членом).</w:t>
      </w:r>
      <w:r w:rsidRPr="00095D87">
        <w:rPr>
          <w:rFonts w:ascii="Verdana" w:eastAsia="Times New Roman" w:hAnsi="Verdana" w:cs="Times New Roman"/>
          <w:color w:val="333333"/>
          <w:sz w:val="20"/>
          <w:szCs w:val="20"/>
          <w:lang w:eastAsia="ru-RU"/>
        </w:rPr>
        <w:br/>
        <w:t xml:space="preserve">Девиз, эмблема, </w:t>
      </w:r>
      <w:proofErr w:type="spellStart"/>
      <w:r w:rsidRPr="00095D87">
        <w:rPr>
          <w:rFonts w:ascii="Verdana" w:eastAsia="Times New Roman" w:hAnsi="Verdana" w:cs="Times New Roman"/>
          <w:color w:val="333333"/>
          <w:sz w:val="20"/>
          <w:szCs w:val="20"/>
          <w:lang w:eastAsia="ru-RU"/>
        </w:rPr>
        <w:t>речевка</w:t>
      </w:r>
      <w:proofErr w:type="spellEnd"/>
      <w:r w:rsidRPr="00095D87">
        <w:rPr>
          <w:rFonts w:ascii="Verdana" w:eastAsia="Times New Roman" w:hAnsi="Verdana" w:cs="Times New Roman"/>
          <w:color w:val="333333"/>
          <w:sz w:val="20"/>
          <w:szCs w:val="20"/>
          <w:lang w:eastAsia="ru-RU"/>
        </w:rPr>
        <w:t>, песня.</w:t>
      </w:r>
      <w:r w:rsidRPr="00095D87">
        <w:rPr>
          <w:rFonts w:ascii="Verdana" w:eastAsia="Times New Roman" w:hAnsi="Verdana" w:cs="Times New Roman"/>
          <w:color w:val="333333"/>
          <w:sz w:val="20"/>
          <w:szCs w:val="20"/>
          <w:lang w:eastAsia="ru-RU"/>
        </w:rPr>
        <w:br/>
        <w:t>Структура, руководители.</w:t>
      </w:r>
      <w:r w:rsidRPr="00095D87">
        <w:rPr>
          <w:rFonts w:ascii="Verdana" w:eastAsia="Times New Roman" w:hAnsi="Verdana" w:cs="Times New Roman"/>
          <w:color w:val="333333"/>
          <w:sz w:val="20"/>
          <w:szCs w:val="20"/>
          <w:lang w:eastAsia="ru-RU"/>
        </w:rPr>
        <w:br/>
        <w:t>Атрибутика, ритуалы.</w:t>
      </w:r>
      <w:r w:rsidRPr="00095D87">
        <w:rPr>
          <w:rFonts w:ascii="Verdana" w:eastAsia="Times New Roman" w:hAnsi="Verdana" w:cs="Times New Roman"/>
          <w:color w:val="333333"/>
          <w:sz w:val="20"/>
          <w:szCs w:val="20"/>
          <w:lang w:eastAsia="ru-RU"/>
        </w:rPr>
        <w:br/>
        <w:t>Цель, программа деятельности.</w:t>
      </w:r>
      <w:r w:rsidRPr="00095D87">
        <w:rPr>
          <w:rFonts w:ascii="Verdana" w:eastAsia="Times New Roman" w:hAnsi="Verdana" w:cs="Times New Roman"/>
          <w:color w:val="333333"/>
          <w:sz w:val="20"/>
          <w:szCs w:val="20"/>
          <w:lang w:eastAsia="ru-RU"/>
        </w:rPr>
        <w:br/>
        <w:t>Традиционные мероприятия.</w:t>
      </w:r>
      <w:r w:rsidRPr="00095D87">
        <w:rPr>
          <w:rFonts w:ascii="Verdana" w:eastAsia="Times New Roman" w:hAnsi="Verdana" w:cs="Times New Roman"/>
          <w:color w:val="333333"/>
          <w:sz w:val="20"/>
          <w:szCs w:val="20"/>
          <w:lang w:eastAsia="ru-RU"/>
        </w:rPr>
        <w:br/>
        <w:t>Достижения.</w:t>
      </w:r>
      <w:r w:rsidRPr="00095D87">
        <w:rPr>
          <w:rFonts w:ascii="Verdana" w:eastAsia="Times New Roman" w:hAnsi="Verdana" w:cs="Times New Roman"/>
          <w:color w:val="333333"/>
          <w:sz w:val="20"/>
          <w:szCs w:val="20"/>
          <w:lang w:eastAsia="ru-RU"/>
        </w:rPr>
        <w:br/>
        <w:t>Фотографии кабинета, стендов.</w:t>
      </w:r>
      <w:r w:rsidRPr="00095D87">
        <w:rPr>
          <w:rFonts w:ascii="Verdana" w:eastAsia="Times New Roman" w:hAnsi="Verdana" w:cs="Times New Roman"/>
          <w:color w:val="333333"/>
          <w:sz w:val="20"/>
          <w:szCs w:val="20"/>
          <w:lang w:eastAsia="ru-RU"/>
        </w:rPr>
        <w:br/>
        <w:t>Текст в форме публикации, можно в творческой форме.</w:t>
      </w:r>
      <w:r w:rsidRPr="00095D87">
        <w:rPr>
          <w:rFonts w:ascii="Verdana" w:eastAsia="Times New Roman" w:hAnsi="Verdana" w:cs="Times New Roman"/>
          <w:color w:val="333333"/>
          <w:sz w:val="20"/>
          <w:szCs w:val="20"/>
          <w:lang w:eastAsia="ru-RU"/>
        </w:rPr>
        <w:br/>
        <w:t>Дата оформления.</w:t>
      </w:r>
    </w:p>
    <w:p w:rsidR="00095D87" w:rsidRDefault="00095D87" w:rsidP="006C5E2A">
      <w:pPr>
        <w:spacing w:after="0" w:line="240" w:lineRule="auto"/>
      </w:pPr>
    </w:p>
    <w:p w:rsidR="00095D87" w:rsidRPr="00095D87" w:rsidRDefault="00095D87" w:rsidP="006C5E2A">
      <w:pPr>
        <w:spacing w:after="0" w:line="240" w:lineRule="auto"/>
        <w:rPr>
          <w:sz w:val="36"/>
          <w:szCs w:val="36"/>
        </w:rPr>
      </w:pPr>
      <w:r w:rsidRPr="00095D87">
        <w:rPr>
          <w:sz w:val="36"/>
          <w:szCs w:val="36"/>
        </w:rPr>
        <w:t>Калейдоскоп коллективных творческих дел</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А.</w:t>
      </w:r>
      <w:r w:rsidRPr="00095D87">
        <w:rPr>
          <w:rFonts w:ascii="Verdana" w:eastAsia="Times New Roman" w:hAnsi="Verdana" w:cs="Times New Roman"/>
          <w:color w:val="333333"/>
          <w:sz w:val="20"/>
          <w:szCs w:val="20"/>
          <w:lang w:eastAsia="ru-RU"/>
        </w:rPr>
        <w:t xml:space="preserve">  </w:t>
      </w:r>
      <w:proofErr w:type="spellStart"/>
      <w:r w:rsidRPr="00095D87">
        <w:rPr>
          <w:rFonts w:ascii="Verdana" w:eastAsia="Times New Roman" w:hAnsi="Verdana" w:cs="Times New Roman"/>
          <w:color w:val="333333"/>
          <w:sz w:val="20"/>
          <w:szCs w:val="20"/>
          <w:lang w:eastAsia="ru-RU"/>
        </w:rPr>
        <w:t>Агитафиша</w:t>
      </w:r>
      <w:proofErr w:type="spellEnd"/>
      <w:r w:rsidRPr="00095D87">
        <w:rPr>
          <w:rFonts w:ascii="Verdana" w:eastAsia="Times New Roman" w:hAnsi="Verdana" w:cs="Times New Roman"/>
          <w:color w:val="333333"/>
          <w:sz w:val="20"/>
          <w:szCs w:val="20"/>
          <w:lang w:eastAsia="ru-RU"/>
        </w:rPr>
        <w:t xml:space="preserve">, академия наук, академия творчества, аукцион идей, аукцион знаний, аукцион трудовых сюрпризов, анкета общественного мнения, аксиомы лидерства, афиша настроений, афиширование знаний, идей и т.д., афиша полезных и нужных дел, азбука таланта, азбука лидера, агитатор (коммуникативная игра), аббревиатура лидера, «Агитпункт» (организационно-коммуникативная игра), Агентство печати и новостей, автостоп (форма учебных занятий и </w:t>
      </w:r>
      <w:proofErr w:type="spellStart"/>
      <w:r w:rsidRPr="00095D87">
        <w:rPr>
          <w:rFonts w:ascii="Verdana" w:eastAsia="Times New Roman" w:hAnsi="Verdana" w:cs="Times New Roman"/>
          <w:color w:val="333333"/>
          <w:sz w:val="20"/>
          <w:szCs w:val="20"/>
          <w:lang w:eastAsia="ru-RU"/>
        </w:rPr>
        <w:t>деятельностных</w:t>
      </w:r>
      <w:proofErr w:type="spellEnd"/>
      <w:r w:rsidRPr="00095D87">
        <w:rPr>
          <w:rFonts w:ascii="Verdana" w:eastAsia="Times New Roman" w:hAnsi="Verdana" w:cs="Times New Roman"/>
          <w:color w:val="333333"/>
          <w:sz w:val="20"/>
          <w:szCs w:val="20"/>
          <w:lang w:eastAsia="ru-RU"/>
        </w:rPr>
        <w:t xml:space="preserve"> игр), Ареопаг (деловая игра).</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lang w:eastAsia="ru-RU"/>
        </w:rPr>
        <w:t>Б.</w:t>
      </w:r>
      <w:r w:rsidRPr="00095D87">
        <w:rPr>
          <w:rFonts w:ascii="Verdana" w:eastAsia="Times New Roman" w:hAnsi="Verdana" w:cs="Times New Roman"/>
          <w:color w:val="333333"/>
          <w:sz w:val="20"/>
          <w:szCs w:val="20"/>
          <w:lang w:eastAsia="ru-RU"/>
        </w:rPr>
        <w:t xml:space="preserve"> Багаж лидера, банк идей, беседа за круглым столом, беседа в кругу, бизнес-игра, брифинг, бюро по трудоустройству (игра).</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В.</w:t>
      </w:r>
      <w:r w:rsidRPr="00095D87">
        <w:rPr>
          <w:rFonts w:ascii="Verdana" w:eastAsia="Times New Roman" w:hAnsi="Verdana" w:cs="Times New Roman"/>
          <w:color w:val="333333"/>
          <w:sz w:val="20"/>
          <w:szCs w:val="20"/>
          <w:lang w:eastAsia="ru-RU"/>
        </w:rPr>
        <w:t>  Вахта памяти, вахтенный журнал, вечер неразгаданных тайн, вечер актуальных проблем, вотум доверия, вечер этикета, вечер откровений, воздушные замки, ВО! (время общения), визит вежливости, встреча поколений, встреча с интересными людьми, «Великие ценности», витамины роста, выставка трудовых достижений, водоворот событий, «Волонтеры» (ролевая игра).</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Г.</w:t>
      </w:r>
      <w:r w:rsidRPr="00095D87">
        <w:rPr>
          <w:rFonts w:ascii="Verdana" w:eastAsia="Times New Roman" w:hAnsi="Verdana" w:cs="Times New Roman"/>
          <w:color w:val="333333"/>
          <w:sz w:val="20"/>
          <w:szCs w:val="20"/>
          <w:lang w:eastAsia="ru-RU"/>
        </w:rPr>
        <w:t>  Гильдия лидеров, Гордиев узел (интеллектуальная игра), газета живая, глобальные новости, город мастеров, гуманитарный конгресс, гуманитарная конференция, герой дня.</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Д.</w:t>
      </w:r>
      <w:r w:rsidRPr="00095D87">
        <w:rPr>
          <w:rFonts w:ascii="Verdana" w:eastAsia="Times New Roman" w:hAnsi="Verdana" w:cs="Times New Roman"/>
          <w:color w:val="333333"/>
          <w:sz w:val="20"/>
          <w:szCs w:val="20"/>
          <w:lang w:eastAsia="ru-RU"/>
        </w:rPr>
        <w:t xml:space="preserve"> «Дом, в котором мы живем», диспут, дискуссия, день озвученных интервью, деловой экспресс, дискуссионный час (стол), диспут-клуб, дипломатический коридор (интеллектуально-тактическая игра), дипломатический этикет, «Дело мастера боится», «Дебаты» (коммуникативная игра), диалоги о ..., «Дело №...», «Дебют», «Декрет о...», «Дуэль знатоков», достижения науки, доктрина, договор о сотрудничестве, «До востребования» (позиционная игра), дневник наблюдений, день лидера, диффузные </w:t>
      </w:r>
      <w:proofErr w:type="spellStart"/>
      <w:r w:rsidRPr="00095D87">
        <w:rPr>
          <w:rFonts w:ascii="Verdana" w:eastAsia="Times New Roman" w:hAnsi="Verdana" w:cs="Times New Roman"/>
          <w:color w:val="333333"/>
          <w:sz w:val="20"/>
          <w:szCs w:val="20"/>
          <w:lang w:eastAsia="ru-RU"/>
        </w:rPr>
        <w:t>лидер-группы</w:t>
      </w:r>
      <w:proofErr w:type="spellEnd"/>
      <w:r w:rsidRPr="00095D87">
        <w:rPr>
          <w:rFonts w:ascii="Verdana" w:eastAsia="Times New Roman" w:hAnsi="Verdana" w:cs="Times New Roman"/>
          <w:color w:val="333333"/>
          <w:sz w:val="20"/>
          <w:szCs w:val="20"/>
          <w:lang w:eastAsia="ru-RU"/>
        </w:rPr>
        <w:t>.</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lang w:eastAsia="ru-RU"/>
        </w:rPr>
        <w:t>Ж</w:t>
      </w:r>
      <w:r w:rsidRPr="00095D87">
        <w:rPr>
          <w:rFonts w:ascii="Verdana" w:eastAsia="Times New Roman" w:hAnsi="Verdana" w:cs="Times New Roman"/>
          <w:b/>
          <w:bCs/>
          <w:color w:val="333333"/>
          <w:sz w:val="20"/>
          <w:lang w:eastAsia="ru-RU"/>
        </w:rPr>
        <w:t>.</w:t>
      </w:r>
      <w:r w:rsidRPr="00095D87">
        <w:rPr>
          <w:rFonts w:ascii="Verdana" w:eastAsia="Times New Roman" w:hAnsi="Verdana" w:cs="Times New Roman"/>
          <w:color w:val="333333"/>
          <w:sz w:val="20"/>
          <w:szCs w:val="20"/>
          <w:lang w:eastAsia="ru-RU"/>
        </w:rPr>
        <w:t xml:space="preserve"> Журнал рукописный, журнал устный, «Журналист» (пресс-игра), журналистские расследования.</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18"/>
          <w:szCs w:val="18"/>
          <w:lang w:eastAsia="ru-RU"/>
        </w:rPr>
      </w:pPr>
      <w:proofErr w:type="gramStart"/>
      <w:r w:rsidRPr="00095D87">
        <w:rPr>
          <w:rFonts w:ascii="Verdana" w:eastAsia="Times New Roman" w:hAnsi="Verdana" w:cs="Times New Roman"/>
          <w:color w:val="333333"/>
          <w:sz w:val="18"/>
          <w:lang w:eastAsia="ru-RU"/>
        </w:rPr>
        <w:t>З.</w:t>
      </w:r>
      <w:r w:rsidRPr="00095D87">
        <w:rPr>
          <w:rFonts w:ascii="Verdana" w:eastAsia="Times New Roman" w:hAnsi="Verdana" w:cs="Times New Roman"/>
          <w:color w:val="333333"/>
          <w:sz w:val="18"/>
          <w:szCs w:val="18"/>
          <w:lang w:eastAsia="ru-RU"/>
        </w:rPr>
        <w:t xml:space="preserve"> Закон гармонии, заповеди добродетелей, знак доверия, ЗУД (знай, умей, действуй), загадки профессионалов, заочное путешествие, защита проекта, зубрежка коллективная, залежи деловых советов. </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И.</w:t>
      </w:r>
      <w:r w:rsidRPr="00095D87">
        <w:rPr>
          <w:rFonts w:ascii="Verdana" w:eastAsia="Times New Roman" w:hAnsi="Verdana" w:cs="Times New Roman"/>
          <w:color w:val="333333"/>
          <w:sz w:val="20"/>
          <w:szCs w:val="20"/>
          <w:lang w:eastAsia="ru-RU"/>
        </w:rPr>
        <w:t xml:space="preserve"> Интеллектуальный прессинг, инструкция для дилетантов (по применению и т.д.), интеллектуальный маршрут, интеллектуальный марафон, интеллектуальный клуб (коктейль, лабиринт, ринг), интеллектуально-тактическая игра, исследовательский практикум, инсценированные новости (информация), институт общественного мнения, избранное, издательский дом импровизации на тему: ..., инкубатор мыслей, идей и действий, «Имиджмейкер» (творческая игра), «Инаугурация» (деловая игра), калейдоскоп мнений (событий, мыслей, умений, творческих дел и т.д.).</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К</w:t>
      </w:r>
      <w:r w:rsidRPr="00095D87">
        <w:rPr>
          <w:rFonts w:ascii="Verdana" w:eastAsia="Times New Roman" w:hAnsi="Verdana" w:cs="Times New Roman"/>
          <w:b/>
          <w:bCs/>
          <w:color w:val="333333"/>
          <w:sz w:val="20"/>
          <w:lang w:eastAsia="ru-RU"/>
        </w:rPr>
        <w:t>.</w:t>
      </w:r>
      <w:r w:rsidRPr="00095D87">
        <w:rPr>
          <w:rFonts w:ascii="Verdana" w:eastAsia="Times New Roman" w:hAnsi="Verdana" w:cs="Times New Roman"/>
          <w:color w:val="333333"/>
          <w:sz w:val="20"/>
          <w:szCs w:val="20"/>
          <w:lang w:eastAsia="ru-RU"/>
        </w:rPr>
        <w:t xml:space="preserve">  Календарь событий, кандидатский минимум, карусель учебная, кафедра, коллегия, командировка в ..., комиссия приемная, «Кораблекрушение» (игра), «Контакт» (общий сбор), «Конвейер» (технологическая игра), консультационное бюро, конференция, культурная революция, культурные новости, культпросвет, коммуникативный практикум, «Корифеи» (интеллектуальная игра), коридорная дипломатия, культурологический маршрут (марафон, проект), клуб деловых людей, </w:t>
      </w:r>
      <w:proofErr w:type="spellStart"/>
      <w:r w:rsidRPr="00095D87">
        <w:rPr>
          <w:rFonts w:ascii="Verdana" w:eastAsia="Times New Roman" w:hAnsi="Verdana" w:cs="Times New Roman"/>
          <w:color w:val="333333"/>
          <w:sz w:val="20"/>
          <w:szCs w:val="20"/>
          <w:lang w:eastAsia="ru-RU"/>
        </w:rPr>
        <w:t>комплиментарий</w:t>
      </w:r>
      <w:proofErr w:type="spellEnd"/>
      <w:r w:rsidRPr="00095D87">
        <w:rPr>
          <w:rFonts w:ascii="Verdana" w:eastAsia="Times New Roman" w:hAnsi="Verdana" w:cs="Times New Roman"/>
          <w:color w:val="333333"/>
          <w:sz w:val="20"/>
          <w:szCs w:val="20"/>
          <w:lang w:eastAsia="ru-RU"/>
        </w:rPr>
        <w:t xml:space="preserve">, культиватор мыслей, консультативный маршрут, костер дружбы, конкурс мастерства, конструкторское бюро, </w:t>
      </w:r>
      <w:proofErr w:type="spellStart"/>
      <w:r w:rsidRPr="00095D87">
        <w:rPr>
          <w:rFonts w:ascii="Verdana" w:eastAsia="Times New Roman" w:hAnsi="Verdana" w:cs="Times New Roman"/>
          <w:color w:val="333333"/>
          <w:sz w:val="20"/>
          <w:szCs w:val="20"/>
          <w:lang w:eastAsia="ru-RU"/>
        </w:rPr>
        <w:t>кроссвордленд</w:t>
      </w:r>
      <w:proofErr w:type="spellEnd"/>
      <w:r w:rsidRPr="00095D87">
        <w:rPr>
          <w:rFonts w:ascii="Verdana" w:eastAsia="Times New Roman" w:hAnsi="Verdana" w:cs="Times New Roman"/>
          <w:color w:val="333333"/>
          <w:sz w:val="20"/>
          <w:szCs w:val="20"/>
          <w:lang w:eastAsia="ru-RU"/>
        </w:rPr>
        <w:t>, краеведческая экспедиция (выставка, конференция, экскурсия</w:t>
      </w:r>
      <w:proofErr w:type="gramEnd"/>
      <w:r w:rsidRPr="00095D87">
        <w:rPr>
          <w:rFonts w:ascii="Verdana" w:eastAsia="Times New Roman" w:hAnsi="Verdana" w:cs="Times New Roman"/>
          <w:color w:val="333333"/>
          <w:sz w:val="20"/>
          <w:szCs w:val="20"/>
          <w:lang w:eastAsia="ru-RU"/>
        </w:rPr>
        <w:t>), КВН, кодекс делового поведения, кооператив, капитальный ремонт.</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Л.</w:t>
      </w:r>
      <w:r w:rsidRPr="00095D87">
        <w:rPr>
          <w:rFonts w:ascii="Verdana" w:eastAsia="Times New Roman" w:hAnsi="Verdana" w:cs="Times New Roman"/>
          <w:color w:val="333333"/>
          <w:sz w:val="20"/>
          <w:szCs w:val="20"/>
          <w:lang w:eastAsia="ru-RU"/>
        </w:rPr>
        <w:t xml:space="preserve"> Лаборатория творчества, лавка мудростей, лекция-спектакль (концерт), лабиринт испытаний, лицензия на ... (лицензирование), литературный клуб, лотерея, лидер-град, лидер-презентация, </w:t>
      </w:r>
      <w:proofErr w:type="spellStart"/>
      <w:r w:rsidRPr="00095D87">
        <w:rPr>
          <w:rFonts w:ascii="Verdana" w:eastAsia="Times New Roman" w:hAnsi="Verdana" w:cs="Times New Roman"/>
          <w:color w:val="333333"/>
          <w:sz w:val="20"/>
          <w:szCs w:val="20"/>
          <w:lang w:eastAsia="ru-RU"/>
        </w:rPr>
        <w:t>лидеромобилизация</w:t>
      </w:r>
      <w:proofErr w:type="spellEnd"/>
      <w:r w:rsidRPr="00095D87">
        <w:rPr>
          <w:rFonts w:ascii="Verdana" w:eastAsia="Times New Roman" w:hAnsi="Verdana" w:cs="Times New Roman"/>
          <w:color w:val="333333"/>
          <w:sz w:val="20"/>
          <w:szCs w:val="20"/>
          <w:lang w:eastAsia="ru-RU"/>
        </w:rPr>
        <w:t xml:space="preserve">, лидер-допуск, лидер-прогноз, </w:t>
      </w:r>
      <w:proofErr w:type="spellStart"/>
      <w:r w:rsidRPr="00095D87">
        <w:rPr>
          <w:rFonts w:ascii="Verdana" w:eastAsia="Times New Roman" w:hAnsi="Verdana" w:cs="Times New Roman"/>
          <w:color w:val="333333"/>
          <w:sz w:val="20"/>
          <w:szCs w:val="20"/>
          <w:lang w:eastAsia="ru-RU"/>
        </w:rPr>
        <w:t>лидер-ленд</w:t>
      </w:r>
      <w:proofErr w:type="spellEnd"/>
      <w:r w:rsidRPr="00095D87">
        <w:rPr>
          <w:rFonts w:ascii="Verdana" w:eastAsia="Times New Roman" w:hAnsi="Verdana" w:cs="Times New Roman"/>
          <w:color w:val="333333"/>
          <w:sz w:val="20"/>
          <w:szCs w:val="20"/>
          <w:lang w:eastAsia="ru-RU"/>
        </w:rPr>
        <w:t>, лидерские импровизации, лидер-карантин, ликбез лидера, лидер-кондуит, лидер-лабиринт, лидер-этикет, лидер-пресс, лидер-класс, лидер-кооператив, лидер-мультиплекс.</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 xml:space="preserve">М. </w:t>
      </w:r>
      <w:r w:rsidRPr="00095D87">
        <w:rPr>
          <w:rFonts w:ascii="Verdana" w:eastAsia="Times New Roman" w:hAnsi="Verdana" w:cs="Times New Roman"/>
          <w:color w:val="333333"/>
          <w:sz w:val="20"/>
          <w:szCs w:val="20"/>
          <w:lang w:eastAsia="ru-RU"/>
        </w:rPr>
        <w:t>Марафон, машина времени, мастерская успеха, митинг-концерт, модели будущего, многоборье интеллектуальное (деловое), музей находок, «муштра» (тренинг), мозговая атака, мозговой штурм, маршрутная игра, мастер-класс.</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lang w:eastAsia="ru-RU"/>
        </w:rPr>
        <w:t>Н.</w:t>
      </w:r>
      <w:r w:rsidRPr="00095D87">
        <w:rPr>
          <w:rFonts w:ascii="Verdana" w:eastAsia="Times New Roman" w:hAnsi="Verdana" w:cs="Times New Roman"/>
          <w:color w:val="333333"/>
          <w:sz w:val="20"/>
          <w:szCs w:val="20"/>
          <w:lang w:eastAsia="ru-RU"/>
        </w:rPr>
        <w:t xml:space="preserve"> Научная конференция, научно-методическое приложение к уроку, ноу-хау, «Новобранцы» (игра-испытание).</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lang w:eastAsia="ru-RU"/>
        </w:rPr>
        <w:lastRenderedPageBreak/>
        <w:t>О.</w:t>
      </w:r>
      <w:r w:rsidRPr="00095D87">
        <w:rPr>
          <w:rFonts w:ascii="Verdana" w:eastAsia="Times New Roman" w:hAnsi="Verdana" w:cs="Times New Roman"/>
          <w:color w:val="333333"/>
          <w:sz w:val="20"/>
          <w:szCs w:val="20"/>
          <w:lang w:eastAsia="ru-RU"/>
        </w:rPr>
        <w:t xml:space="preserve"> Операция «Радость людям», «Сюрприз», обзор полученной информации, обзор научных достижений и открытий, олимпиада знания, открытый экзамен, отравляющий эфир, ответы и выборы.</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 xml:space="preserve">П. </w:t>
      </w:r>
      <w:r w:rsidRPr="00095D87">
        <w:rPr>
          <w:rFonts w:ascii="Verdana" w:eastAsia="Times New Roman" w:hAnsi="Verdana" w:cs="Times New Roman"/>
          <w:color w:val="333333"/>
          <w:sz w:val="20"/>
          <w:szCs w:val="20"/>
          <w:lang w:eastAsia="ru-RU"/>
        </w:rPr>
        <w:t>Проектная игра, проектные мастерские, просветительский ликбез, полчаса полезной и любопытной информации, пресс-бой, «Парламент» (имитационная игра), пресс-бюро, «Пеленгатор» (игра), пресс-конференция, «Поле чудес», прогноз (событий, социальных явлений, ситуаций, результатов и т.д.), «Познай себя», панорама творчества, пресс-конференция, пресс-клуб, пресс-экспресс, пособие для начинающих, программа «Вместе», практикум добра, пристань мечтателей, полигон испытаний, посвящение в ..., прессинг информационный (деловой), «похороны» дурных привычек, протокольный этикет, процедурный</w:t>
      </w:r>
      <w:proofErr w:type="gramEnd"/>
      <w:r w:rsidRPr="00095D87">
        <w:rPr>
          <w:rFonts w:ascii="Verdana" w:eastAsia="Times New Roman" w:hAnsi="Verdana" w:cs="Times New Roman"/>
          <w:color w:val="333333"/>
          <w:sz w:val="20"/>
          <w:szCs w:val="20"/>
          <w:lang w:eastAsia="ru-RU"/>
        </w:rPr>
        <w:t xml:space="preserve"> протокол, программные обязательства, </w:t>
      </w:r>
      <w:proofErr w:type="spellStart"/>
      <w:r w:rsidRPr="00095D87">
        <w:rPr>
          <w:rFonts w:ascii="Verdana" w:eastAsia="Times New Roman" w:hAnsi="Verdana" w:cs="Times New Roman"/>
          <w:color w:val="333333"/>
          <w:sz w:val="20"/>
          <w:szCs w:val="20"/>
          <w:lang w:eastAsia="ru-RU"/>
        </w:rPr>
        <w:t>перфоманс</w:t>
      </w:r>
      <w:proofErr w:type="spellEnd"/>
      <w:r w:rsidRPr="00095D87">
        <w:rPr>
          <w:rFonts w:ascii="Verdana" w:eastAsia="Times New Roman" w:hAnsi="Verdana" w:cs="Times New Roman"/>
          <w:color w:val="333333"/>
          <w:sz w:val="20"/>
          <w:szCs w:val="20"/>
          <w:lang w:eastAsia="ru-RU"/>
        </w:rPr>
        <w:t>, постскриптум, постфактум.</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Р.</w:t>
      </w:r>
      <w:r w:rsidRPr="00095D87">
        <w:rPr>
          <w:rFonts w:ascii="Verdana" w:eastAsia="Times New Roman" w:hAnsi="Verdana" w:cs="Times New Roman"/>
          <w:color w:val="333333"/>
          <w:sz w:val="20"/>
          <w:szCs w:val="20"/>
          <w:lang w:eastAsia="ru-RU"/>
        </w:rPr>
        <w:t xml:space="preserve"> Радиоклуб, разведка полезных дел, «радиотелеграф» (игра), разнобой, рассказ-эстафета, регистрационная палата, редколлегия, рейд, рекламное агентство, рекомендация в ..., ратификация соглашения, рефлексия групповая, рецензия на ..., «Репортер» (игра), ритуальный урок.</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С.</w:t>
      </w:r>
      <w:r w:rsidRPr="00095D87">
        <w:rPr>
          <w:rFonts w:ascii="Verdana" w:eastAsia="Times New Roman" w:hAnsi="Verdana" w:cs="Times New Roman"/>
          <w:b/>
          <w:bCs/>
          <w:color w:val="333333"/>
          <w:sz w:val="20"/>
          <w:lang w:eastAsia="ru-RU"/>
        </w:rPr>
        <w:t xml:space="preserve"> </w:t>
      </w:r>
      <w:r w:rsidRPr="00095D87">
        <w:rPr>
          <w:rFonts w:ascii="Verdana" w:eastAsia="Times New Roman" w:hAnsi="Verdana" w:cs="Times New Roman"/>
          <w:color w:val="333333"/>
          <w:sz w:val="20"/>
          <w:szCs w:val="20"/>
          <w:lang w:eastAsia="ru-RU"/>
        </w:rPr>
        <w:t xml:space="preserve">Сертификация, сессия, съезд мечтателей, </w:t>
      </w:r>
      <w:proofErr w:type="spellStart"/>
      <w:r w:rsidRPr="00095D87">
        <w:rPr>
          <w:rFonts w:ascii="Verdana" w:eastAsia="Times New Roman" w:hAnsi="Verdana" w:cs="Times New Roman"/>
          <w:color w:val="333333"/>
          <w:sz w:val="20"/>
          <w:szCs w:val="20"/>
          <w:lang w:eastAsia="ru-RU"/>
        </w:rPr>
        <w:t>споркпуб</w:t>
      </w:r>
      <w:proofErr w:type="spellEnd"/>
      <w:r w:rsidRPr="00095D87">
        <w:rPr>
          <w:rFonts w:ascii="Verdana" w:eastAsia="Times New Roman" w:hAnsi="Verdana" w:cs="Times New Roman"/>
          <w:color w:val="333333"/>
          <w:sz w:val="20"/>
          <w:szCs w:val="20"/>
          <w:lang w:eastAsia="ru-RU"/>
        </w:rPr>
        <w:t xml:space="preserve">, секреты мастерства, </w:t>
      </w:r>
      <w:proofErr w:type="spellStart"/>
      <w:r w:rsidRPr="00095D87">
        <w:rPr>
          <w:rFonts w:ascii="Verdana" w:eastAsia="Times New Roman" w:hAnsi="Verdana" w:cs="Times New Roman"/>
          <w:color w:val="333333"/>
          <w:sz w:val="20"/>
          <w:szCs w:val="20"/>
          <w:lang w:eastAsia="ru-RU"/>
        </w:rPr>
        <w:t>сократовские</w:t>
      </w:r>
      <w:proofErr w:type="spellEnd"/>
      <w:r w:rsidRPr="00095D87">
        <w:rPr>
          <w:rFonts w:ascii="Verdana" w:eastAsia="Times New Roman" w:hAnsi="Verdana" w:cs="Times New Roman"/>
          <w:color w:val="333333"/>
          <w:sz w:val="20"/>
          <w:szCs w:val="20"/>
          <w:lang w:eastAsia="ru-RU"/>
        </w:rPr>
        <w:t xml:space="preserve"> беседы, «Серебряный ручей» (экологический десант), социальная практика, социальный проект, самоидентификация, самопрезентация, семь нот успеха, семинар, справочник лидера, «Стажер» (многоактная деловая игра), стажировка, статус-кво.</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Т.</w:t>
      </w:r>
      <w:r w:rsidRPr="00095D87">
        <w:rPr>
          <w:rFonts w:ascii="Verdana" w:eastAsia="Times New Roman" w:hAnsi="Verdana" w:cs="Times New Roman"/>
          <w:color w:val="333333"/>
          <w:sz w:val="20"/>
          <w:szCs w:val="20"/>
          <w:lang w:eastAsia="ru-RU"/>
        </w:rPr>
        <w:t xml:space="preserve"> Толковый словарь, тили-тили (только интересная и любопытная информация), тактические учения, тест-тур, траектория развития, тотальная мобилизация, трудовой десант, трудовая вахта, турнир оракулов (всезнаек, знатоков), титульный проект.</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У.</w:t>
      </w:r>
      <w:r w:rsidRPr="00095D87">
        <w:rPr>
          <w:rFonts w:ascii="Verdana" w:eastAsia="Times New Roman" w:hAnsi="Verdana" w:cs="Times New Roman"/>
          <w:color w:val="333333"/>
          <w:sz w:val="20"/>
          <w:szCs w:val="20"/>
          <w:lang w:eastAsia="ru-RU"/>
        </w:rPr>
        <w:t xml:space="preserve"> Урок вдохновения, уроки дипломатии, уроки вежливости, учебный нон-стоп, учебно-ознакомительный практикум, учебная карусель, учебная вертушка, «Уездный городок» (журналистская экспедиция), устный журнал.</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lang w:eastAsia="ru-RU"/>
        </w:rPr>
        <w:t>Ф.</w:t>
      </w:r>
      <w:r w:rsidRPr="00095D87">
        <w:rPr>
          <w:rFonts w:ascii="Verdana" w:eastAsia="Times New Roman" w:hAnsi="Verdana" w:cs="Times New Roman"/>
          <w:b/>
          <w:bCs/>
          <w:color w:val="333333"/>
          <w:sz w:val="20"/>
          <w:lang w:eastAsia="ru-RU"/>
        </w:rPr>
        <w:t xml:space="preserve"> </w:t>
      </w:r>
      <w:r w:rsidRPr="00095D87">
        <w:rPr>
          <w:rFonts w:ascii="Verdana" w:eastAsia="Times New Roman" w:hAnsi="Verdana" w:cs="Times New Roman"/>
          <w:color w:val="333333"/>
          <w:sz w:val="20"/>
          <w:szCs w:val="20"/>
          <w:lang w:eastAsia="ru-RU"/>
        </w:rPr>
        <w:t>Фабрика грез, фабрика звезд, фабрика привычек, фестиваль дружбы, формула успеха, форум, фестиваль наук.</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lang w:eastAsia="ru-RU"/>
        </w:rPr>
        <w:t>Х.</w:t>
      </w:r>
      <w:r w:rsidRPr="00095D87">
        <w:rPr>
          <w:rFonts w:ascii="Verdana" w:eastAsia="Times New Roman" w:hAnsi="Verdana" w:cs="Times New Roman"/>
          <w:color w:val="333333"/>
          <w:sz w:val="20"/>
          <w:szCs w:val="20"/>
          <w:lang w:eastAsia="ru-RU"/>
        </w:rPr>
        <w:t>  Хит-парад, хит-шоу, «Хождение за три моря» (познавательная игра).</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szCs w:val="20"/>
          <w:lang w:eastAsia="ru-RU"/>
        </w:rPr>
        <w:t> </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lang w:eastAsia="ru-RU"/>
        </w:rPr>
        <w:t>Ц.</w:t>
      </w:r>
      <w:r w:rsidRPr="00095D87">
        <w:rPr>
          <w:rFonts w:ascii="Verdana" w:eastAsia="Times New Roman" w:hAnsi="Verdana" w:cs="Times New Roman"/>
          <w:color w:val="333333"/>
          <w:sz w:val="20"/>
          <w:szCs w:val="20"/>
          <w:lang w:eastAsia="ru-RU"/>
        </w:rPr>
        <w:t xml:space="preserve"> Цитата дня, цитаты из жизни, церемониальный тур (эстафета), центр культурных проектов, центр инноваций, центр социальных исследований, центр естественных испытаний, центр диагностических испытаний.</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lang w:eastAsia="ru-RU"/>
        </w:rPr>
        <w:t>Ч.</w:t>
      </w:r>
      <w:r w:rsidRPr="00095D87">
        <w:rPr>
          <w:rFonts w:ascii="Verdana" w:eastAsia="Times New Roman" w:hAnsi="Verdana" w:cs="Times New Roman"/>
          <w:color w:val="333333"/>
          <w:sz w:val="20"/>
          <w:szCs w:val="20"/>
          <w:lang w:eastAsia="ru-RU"/>
        </w:rPr>
        <w:t xml:space="preserve"> Час открытого времени. </w:t>
      </w:r>
      <w:r w:rsidRPr="00095D87">
        <w:rPr>
          <w:rFonts w:ascii="Verdana" w:eastAsia="Times New Roman" w:hAnsi="Verdana" w:cs="Times New Roman"/>
          <w:color w:val="333333"/>
          <w:sz w:val="20"/>
          <w:szCs w:val="20"/>
          <w:lang w:eastAsia="ru-RU"/>
        </w:rPr>
        <w:br/>
      </w:r>
      <w:r w:rsidRPr="00095D87">
        <w:rPr>
          <w:rFonts w:ascii="Verdana" w:eastAsia="Times New Roman" w:hAnsi="Verdana" w:cs="Times New Roman"/>
          <w:color w:val="333333"/>
          <w:sz w:val="20"/>
          <w:lang w:eastAsia="ru-RU"/>
        </w:rPr>
        <w:t>Ш</w:t>
      </w:r>
      <w:r w:rsidRPr="00095D87">
        <w:rPr>
          <w:rFonts w:ascii="Verdana" w:eastAsia="Times New Roman" w:hAnsi="Verdana" w:cs="Times New Roman"/>
          <w:color w:val="333333"/>
          <w:sz w:val="20"/>
          <w:szCs w:val="20"/>
          <w:lang w:eastAsia="ru-RU"/>
        </w:rPr>
        <w:t>. ША</w:t>
      </w:r>
      <w:proofErr w:type="gramStart"/>
      <w:r w:rsidRPr="00095D87">
        <w:rPr>
          <w:rFonts w:ascii="Verdana" w:eastAsia="Times New Roman" w:hAnsi="Verdana" w:cs="Times New Roman"/>
          <w:color w:val="333333"/>
          <w:sz w:val="20"/>
          <w:szCs w:val="20"/>
          <w:lang w:eastAsia="ru-RU"/>
        </w:rPr>
        <w:t>Г-</w:t>
      </w:r>
      <w:proofErr w:type="gramEnd"/>
      <w:r w:rsidRPr="00095D87">
        <w:rPr>
          <w:rFonts w:ascii="Verdana" w:eastAsia="Times New Roman" w:hAnsi="Verdana" w:cs="Times New Roman"/>
          <w:color w:val="333333"/>
          <w:sz w:val="20"/>
          <w:szCs w:val="20"/>
          <w:lang w:eastAsia="ru-RU"/>
        </w:rPr>
        <w:t xml:space="preserve"> школа активной гражданственности, шефство над ..., шаг к успеху.</w:t>
      </w:r>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095D87">
        <w:rPr>
          <w:rFonts w:ascii="Verdana" w:eastAsia="Times New Roman" w:hAnsi="Verdana" w:cs="Times New Roman"/>
          <w:color w:val="333333"/>
          <w:sz w:val="20"/>
          <w:lang w:eastAsia="ru-RU"/>
        </w:rPr>
        <w:t>Э.</w:t>
      </w:r>
      <w:r w:rsidRPr="00095D87">
        <w:rPr>
          <w:rFonts w:ascii="Verdana" w:eastAsia="Times New Roman" w:hAnsi="Verdana" w:cs="Times New Roman"/>
          <w:color w:val="333333"/>
          <w:sz w:val="20"/>
          <w:szCs w:val="20"/>
          <w:lang w:eastAsia="ru-RU"/>
        </w:rPr>
        <w:t xml:space="preserve"> Эстафета знаний и опыта, эстафета умений, эстафета поколений, эстафета добрых дел, эксперимент, </w:t>
      </w:r>
      <w:proofErr w:type="spellStart"/>
      <w:r w:rsidRPr="00095D87">
        <w:rPr>
          <w:rFonts w:ascii="Verdana" w:eastAsia="Times New Roman" w:hAnsi="Verdana" w:cs="Times New Roman"/>
          <w:color w:val="333333"/>
          <w:sz w:val="20"/>
          <w:szCs w:val="20"/>
          <w:lang w:eastAsia="ru-RU"/>
        </w:rPr>
        <w:t>эксповестник</w:t>
      </w:r>
      <w:proofErr w:type="spellEnd"/>
      <w:r w:rsidRPr="00095D87">
        <w:rPr>
          <w:rFonts w:ascii="Verdana" w:eastAsia="Times New Roman" w:hAnsi="Verdana" w:cs="Times New Roman"/>
          <w:color w:val="333333"/>
          <w:sz w:val="20"/>
          <w:szCs w:val="20"/>
          <w:lang w:eastAsia="ru-RU"/>
        </w:rPr>
        <w:t xml:space="preserve">, этические диалоги, </w:t>
      </w:r>
      <w:proofErr w:type="spellStart"/>
      <w:r w:rsidRPr="00095D87">
        <w:rPr>
          <w:rFonts w:ascii="Verdana" w:eastAsia="Times New Roman" w:hAnsi="Verdana" w:cs="Times New Roman"/>
          <w:color w:val="333333"/>
          <w:sz w:val="20"/>
          <w:szCs w:val="20"/>
          <w:lang w:eastAsia="ru-RU"/>
        </w:rPr>
        <w:t>этикет-ка</w:t>
      </w:r>
      <w:proofErr w:type="spellEnd"/>
      <w:r w:rsidRPr="00095D87">
        <w:rPr>
          <w:rFonts w:ascii="Verdana" w:eastAsia="Times New Roman" w:hAnsi="Verdana" w:cs="Times New Roman"/>
          <w:color w:val="333333"/>
          <w:sz w:val="20"/>
          <w:szCs w:val="20"/>
          <w:lang w:eastAsia="ru-RU"/>
        </w:rPr>
        <w:t>, экологический бумеранг, эмоциональная разрядка, экспресс-газета, экологический вестник, экскурсия, экспромт, эпидемия полезности, энциклопедия чудес.</w:t>
      </w:r>
      <w:proofErr w:type="gramEnd"/>
    </w:p>
    <w:p w:rsidR="00095D87" w:rsidRPr="00095D87" w:rsidRDefault="00095D87"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095D87">
        <w:rPr>
          <w:rFonts w:ascii="Verdana" w:eastAsia="Times New Roman" w:hAnsi="Verdana" w:cs="Times New Roman"/>
          <w:color w:val="333333"/>
          <w:sz w:val="20"/>
          <w:lang w:eastAsia="ru-RU"/>
        </w:rPr>
        <w:t>Я.</w:t>
      </w:r>
      <w:r w:rsidRPr="00095D87">
        <w:rPr>
          <w:rFonts w:ascii="Verdana" w:eastAsia="Times New Roman" w:hAnsi="Verdana" w:cs="Times New Roman"/>
          <w:color w:val="333333"/>
          <w:sz w:val="20"/>
          <w:szCs w:val="20"/>
          <w:lang w:eastAsia="ru-RU"/>
        </w:rPr>
        <w:t xml:space="preserve"> Ярмарка проектов, ярмарка идей, ярмарка солидарности, </w:t>
      </w:r>
      <w:r w:rsidRPr="00095D87">
        <w:rPr>
          <w:rFonts w:ascii="Verdana" w:eastAsia="Times New Roman" w:hAnsi="Verdana" w:cs="Times New Roman"/>
          <w:color w:val="333333"/>
          <w:sz w:val="20"/>
          <w:szCs w:val="20"/>
          <w:lang w:eastAsia="ru-RU"/>
        </w:rPr>
        <w:br/>
      </w:r>
      <w:proofErr w:type="spellStart"/>
      <w:proofErr w:type="gramStart"/>
      <w:r w:rsidRPr="00095D87">
        <w:rPr>
          <w:rFonts w:ascii="Verdana" w:eastAsia="Times New Roman" w:hAnsi="Verdana" w:cs="Times New Roman"/>
          <w:color w:val="333333"/>
          <w:sz w:val="20"/>
          <w:szCs w:val="20"/>
          <w:lang w:eastAsia="ru-RU"/>
        </w:rPr>
        <w:t>Я-презентация</w:t>
      </w:r>
      <w:proofErr w:type="spellEnd"/>
      <w:proofErr w:type="gramEnd"/>
      <w:r w:rsidRPr="00095D87">
        <w:rPr>
          <w:rFonts w:ascii="Verdana" w:eastAsia="Times New Roman" w:hAnsi="Verdana" w:cs="Times New Roman"/>
          <w:color w:val="333333"/>
          <w:sz w:val="20"/>
          <w:szCs w:val="20"/>
          <w:lang w:eastAsia="ru-RU"/>
        </w:rPr>
        <w:t>.</w:t>
      </w:r>
    </w:p>
    <w:p w:rsidR="00095D87" w:rsidRDefault="00095D87" w:rsidP="006C5E2A">
      <w:pPr>
        <w:spacing w:after="0" w:line="240" w:lineRule="auto"/>
      </w:pPr>
    </w:p>
    <w:p w:rsidR="00095D87" w:rsidRDefault="00095D87" w:rsidP="006C5E2A">
      <w:pPr>
        <w:spacing w:after="0" w:line="240" w:lineRule="auto"/>
      </w:pPr>
    </w:p>
    <w:p w:rsidR="00095D87" w:rsidRPr="00393A4C" w:rsidRDefault="0019222B" w:rsidP="00393A4C">
      <w:pPr>
        <w:spacing w:after="0" w:line="240" w:lineRule="auto"/>
        <w:jc w:val="center"/>
        <w:rPr>
          <w:b/>
        </w:rPr>
      </w:pPr>
      <w:r w:rsidRPr="00393A4C">
        <w:rPr>
          <w:b/>
        </w:rPr>
        <w:t>ОРГАНИЗАЦИЯ   САМОУПАРАВЛЕНИЯ</w:t>
      </w:r>
    </w:p>
    <w:p w:rsidR="0019222B" w:rsidRPr="0019222B" w:rsidRDefault="0019222B" w:rsidP="006C5E2A">
      <w:pPr>
        <w:shd w:val="clear" w:color="auto" w:fill="F0F0F0"/>
        <w:spacing w:after="0" w:line="240" w:lineRule="auto"/>
        <w:jc w:val="right"/>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Самоуправление – это участие детей в управлении и руководстве делами своего коллектива.</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«Педагогическая энциклопедия»</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В повседневной  деятельности самоуправление учащихся проявляется </w:t>
      </w:r>
      <w:proofErr w:type="gramStart"/>
      <w:r w:rsidRPr="0019222B">
        <w:rPr>
          <w:rFonts w:ascii="Verdana" w:eastAsia="Times New Roman" w:hAnsi="Verdana" w:cs="Times New Roman"/>
          <w:color w:val="333333"/>
          <w:sz w:val="20"/>
          <w:szCs w:val="20"/>
          <w:lang w:eastAsia="ru-RU"/>
        </w:rPr>
        <w:t>в</w:t>
      </w:r>
      <w:proofErr w:type="gramEnd"/>
      <w:r w:rsidRPr="0019222B">
        <w:rPr>
          <w:rFonts w:ascii="Verdana" w:eastAsia="Times New Roman" w:hAnsi="Verdana" w:cs="Times New Roman"/>
          <w:color w:val="333333"/>
          <w:sz w:val="20"/>
          <w:szCs w:val="20"/>
          <w:lang w:eastAsia="ru-RU"/>
        </w:rPr>
        <w:t>:</w:t>
      </w:r>
    </w:p>
    <w:p w:rsidR="0019222B" w:rsidRPr="0019222B" w:rsidRDefault="0019222B" w:rsidP="006C5E2A">
      <w:pPr>
        <w:numPr>
          <w:ilvl w:val="0"/>
          <w:numId w:val="14"/>
        </w:numPr>
        <w:shd w:val="clear" w:color="auto" w:fill="F0F0F0"/>
        <w:spacing w:after="0" w:line="240" w:lineRule="auto"/>
        <w:ind w:left="1095"/>
        <w:jc w:val="both"/>
        <w:rPr>
          <w:rFonts w:ascii="Verdana" w:eastAsia="Times New Roman" w:hAnsi="Verdana" w:cs="Times New Roman"/>
          <w:color w:val="333333"/>
          <w:sz w:val="18"/>
          <w:szCs w:val="18"/>
          <w:lang w:eastAsia="ru-RU"/>
        </w:rPr>
      </w:pPr>
      <w:proofErr w:type="gramStart"/>
      <w:r w:rsidRPr="0019222B">
        <w:rPr>
          <w:rFonts w:ascii="Verdana" w:eastAsia="Times New Roman" w:hAnsi="Verdana" w:cs="Times New Roman"/>
          <w:color w:val="333333"/>
          <w:sz w:val="18"/>
          <w:szCs w:val="18"/>
          <w:lang w:eastAsia="ru-RU"/>
        </w:rPr>
        <w:t>планировании</w:t>
      </w:r>
      <w:proofErr w:type="gramEnd"/>
      <w:r w:rsidRPr="0019222B">
        <w:rPr>
          <w:rFonts w:ascii="Verdana" w:eastAsia="Times New Roman" w:hAnsi="Verdana" w:cs="Times New Roman"/>
          <w:color w:val="333333"/>
          <w:sz w:val="18"/>
          <w:szCs w:val="18"/>
          <w:lang w:eastAsia="ru-RU"/>
        </w:rPr>
        <w:t xml:space="preserve"> деятельности своих коллективов; </w:t>
      </w:r>
    </w:p>
    <w:p w:rsidR="0019222B" w:rsidRPr="0019222B" w:rsidRDefault="0019222B" w:rsidP="006C5E2A">
      <w:pPr>
        <w:numPr>
          <w:ilvl w:val="0"/>
          <w:numId w:val="1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организации этой деятельности; </w:t>
      </w:r>
    </w:p>
    <w:p w:rsidR="0019222B" w:rsidRPr="0019222B" w:rsidRDefault="0019222B" w:rsidP="006C5E2A">
      <w:pPr>
        <w:numPr>
          <w:ilvl w:val="0"/>
          <w:numId w:val="14"/>
        </w:numPr>
        <w:shd w:val="clear" w:color="auto" w:fill="F0F0F0"/>
        <w:spacing w:after="0" w:line="240" w:lineRule="auto"/>
        <w:ind w:left="1095"/>
        <w:jc w:val="both"/>
        <w:rPr>
          <w:rFonts w:ascii="Verdana" w:eastAsia="Times New Roman" w:hAnsi="Verdana" w:cs="Times New Roman"/>
          <w:color w:val="333333"/>
          <w:sz w:val="18"/>
          <w:szCs w:val="18"/>
          <w:lang w:eastAsia="ru-RU"/>
        </w:rPr>
      </w:pPr>
      <w:proofErr w:type="gramStart"/>
      <w:r w:rsidRPr="0019222B">
        <w:rPr>
          <w:rFonts w:ascii="Verdana" w:eastAsia="Times New Roman" w:hAnsi="Verdana" w:cs="Times New Roman"/>
          <w:color w:val="333333"/>
          <w:sz w:val="18"/>
          <w:szCs w:val="18"/>
          <w:lang w:eastAsia="ru-RU"/>
        </w:rPr>
        <w:t>анализе</w:t>
      </w:r>
      <w:proofErr w:type="gramEnd"/>
      <w:r w:rsidRPr="0019222B">
        <w:rPr>
          <w:rFonts w:ascii="Verdana" w:eastAsia="Times New Roman" w:hAnsi="Verdana" w:cs="Times New Roman"/>
          <w:color w:val="333333"/>
          <w:sz w:val="18"/>
          <w:szCs w:val="18"/>
          <w:lang w:eastAsia="ru-RU"/>
        </w:rPr>
        <w:t xml:space="preserve"> своей работы; </w:t>
      </w:r>
    </w:p>
    <w:p w:rsidR="0019222B" w:rsidRPr="0019222B" w:rsidRDefault="0019222B" w:rsidP="006C5E2A">
      <w:pPr>
        <w:numPr>
          <w:ilvl w:val="0"/>
          <w:numId w:val="1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подведении  итогов </w:t>
      </w:r>
      <w:proofErr w:type="gramStart"/>
      <w:r w:rsidRPr="0019222B">
        <w:rPr>
          <w:rFonts w:ascii="Verdana" w:eastAsia="Times New Roman" w:hAnsi="Verdana" w:cs="Times New Roman"/>
          <w:color w:val="333333"/>
          <w:sz w:val="18"/>
          <w:szCs w:val="18"/>
          <w:lang w:eastAsia="ru-RU"/>
        </w:rPr>
        <w:t>сделанного</w:t>
      </w:r>
      <w:proofErr w:type="gramEnd"/>
      <w:r w:rsidRPr="0019222B">
        <w:rPr>
          <w:rFonts w:ascii="Verdana" w:eastAsia="Times New Roman" w:hAnsi="Verdana" w:cs="Times New Roman"/>
          <w:color w:val="333333"/>
          <w:sz w:val="18"/>
          <w:szCs w:val="18"/>
          <w:lang w:eastAsia="ru-RU"/>
        </w:rPr>
        <w:t xml:space="preserve"> и принятии решений.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Цели и задачи самоуправления:</w:t>
      </w:r>
    </w:p>
    <w:p w:rsidR="0019222B" w:rsidRPr="0019222B" w:rsidRDefault="0019222B" w:rsidP="006C5E2A">
      <w:pPr>
        <w:numPr>
          <w:ilvl w:val="0"/>
          <w:numId w:val="1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воспитать гражданина с высокой демократической культурой, способного к социальному  творчеству, умеющему действовать в интересах совершенствования своей личности, общества и Отечества; </w:t>
      </w:r>
    </w:p>
    <w:p w:rsidR="0019222B" w:rsidRPr="0019222B" w:rsidRDefault="0019222B" w:rsidP="006C5E2A">
      <w:pPr>
        <w:numPr>
          <w:ilvl w:val="0"/>
          <w:numId w:val="1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дать возможность учащимся участия в планировании, организации и анализе учебно-воспитательного процесса; </w:t>
      </w:r>
    </w:p>
    <w:p w:rsidR="0019222B" w:rsidRPr="0019222B" w:rsidRDefault="0019222B" w:rsidP="006C5E2A">
      <w:pPr>
        <w:numPr>
          <w:ilvl w:val="0"/>
          <w:numId w:val="1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развивать способности и интересы членов коллектива; </w:t>
      </w:r>
    </w:p>
    <w:p w:rsidR="0019222B" w:rsidRPr="0019222B" w:rsidRDefault="0019222B" w:rsidP="006C5E2A">
      <w:pPr>
        <w:numPr>
          <w:ilvl w:val="0"/>
          <w:numId w:val="1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lastRenderedPageBreak/>
        <w:t xml:space="preserve">воспитать положительное отношение к общечеловеческим ценностям, нормам коллективной жизни; </w:t>
      </w:r>
    </w:p>
    <w:p w:rsidR="0019222B" w:rsidRPr="0019222B" w:rsidRDefault="0019222B" w:rsidP="006C5E2A">
      <w:pPr>
        <w:numPr>
          <w:ilvl w:val="0"/>
          <w:numId w:val="1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формировать умение самостоятельно найти дело, полезное обществу.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Структура самоуправления.</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Структура школьного самоуправления включает, законодательные органы, исполнительные органы, институт уполномоченных и систему поручений.</w:t>
      </w:r>
      <w:r w:rsidRPr="0019222B">
        <w:rPr>
          <w:rFonts w:ascii="Verdana" w:eastAsia="Times New Roman" w:hAnsi="Verdana" w:cs="Times New Roman"/>
          <w:color w:val="333333"/>
          <w:sz w:val="20"/>
          <w:szCs w:val="20"/>
          <w:lang w:eastAsia="ru-RU"/>
        </w:rPr>
        <w:br/>
      </w:r>
      <w:proofErr w:type="gramStart"/>
      <w:r w:rsidRPr="0019222B">
        <w:rPr>
          <w:rFonts w:ascii="Verdana" w:eastAsia="Times New Roman" w:hAnsi="Verdana" w:cs="Times New Roman"/>
          <w:color w:val="333333"/>
          <w:sz w:val="20"/>
          <w:szCs w:val="20"/>
          <w:lang w:eastAsia="ru-RU"/>
        </w:rPr>
        <w:t xml:space="preserve">Высшим органом школьного коллектива является </w:t>
      </w:r>
      <w:r w:rsidRPr="0019222B">
        <w:rPr>
          <w:rFonts w:ascii="Verdana" w:eastAsia="Times New Roman" w:hAnsi="Verdana" w:cs="Times New Roman"/>
          <w:b/>
          <w:bCs/>
          <w:color w:val="333333"/>
          <w:sz w:val="20"/>
          <w:lang w:eastAsia="ru-RU"/>
        </w:rPr>
        <w:t>собрание</w:t>
      </w:r>
      <w:r w:rsidRPr="0019222B">
        <w:rPr>
          <w:rFonts w:ascii="Verdana" w:eastAsia="Times New Roman" w:hAnsi="Verdana" w:cs="Times New Roman"/>
          <w:color w:val="333333"/>
          <w:sz w:val="20"/>
          <w:szCs w:val="20"/>
          <w:lang w:eastAsia="ru-RU"/>
        </w:rPr>
        <w:t xml:space="preserve"> (его можно назвать по-разному в зависимости от общей  школьной структуры, содержания деятельности,  традиций коллектива, типа школ и т.д.: (</w:t>
      </w:r>
      <w:r w:rsidRPr="0019222B">
        <w:rPr>
          <w:rFonts w:ascii="Verdana" w:eastAsia="Times New Roman" w:hAnsi="Verdana" w:cs="Times New Roman"/>
          <w:color w:val="333333"/>
          <w:sz w:val="20"/>
          <w:szCs w:val="20"/>
          <w:u w:val="single"/>
          <w:lang w:eastAsia="ru-RU"/>
        </w:rPr>
        <w:t>сбор</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вече</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дума</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конференция</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большой совет,</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форум</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 xml:space="preserve">слет </w:t>
      </w:r>
      <w:r w:rsidRPr="0019222B">
        <w:rPr>
          <w:rFonts w:ascii="Verdana" w:eastAsia="Times New Roman" w:hAnsi="Verdana" w:cs="Times New Roman"/>
          <w:color w:val="333333"/>
          <w:sz w:val="20"/>
          <w:szCs w:val="20"/>
          <w:lang w:eastAsia="ru-RU"/>
        </w:rPr>
        <w:t>и т.д.).</w:t>
      </w:r>
      <w:proofErr w:type="gramEnd"/>
      <w:r w:rsidRPr="0019222B">
        <w:rPr>
          <w:rFonts w:ascii="Verdana" w:eastAsia="Times New Roman" w:hAnsi="Verdana" w:cs="Times New Roman"/>
          <w:color w:val="333333"/>
          <w:sz w:val="20"/>
          <w:szCs w:val="20"/>
          <w:lang w:eastAsia="ru-RU"/>
        </w:rPr>
        <w:br/>
        <w:t>Через собрание каждому ученику обеспечивается право участия в обсуждении и принятии решений по вопросам деятельности коллектива.</w:t>
      </w:r>
      <w:r w:rsidRPr="0019222B">
        <w:rPr>
          <w:rFonts w:ascii="Verdana" w:eastAsia="Times New Roman" w:hAnsi="Verdana" w:cs="Times New Roman"/>
          <w:color w:val="333333"/>
          <w:sz w:val="20"/>
          <w:szCs w:val="20"/>
          <w:lang w:eastAsia="ru-RU"/>
        </w:rPr>
        <w:br/>
        <w:t>Собрание проводится не реже 1 раза в год.</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Функции собрания:</w:t>
      </w:r>
    </w:p>
    <w:p w:rsidR="0019222B" w:rsidRPr="0019222B" w:rsidRDefault="0019222B" w:rsidP="006C5E2A">
      <w:pPr>
        <w:numPr>
          <w:ilvl w:val="0"/>
          <w:numId w:val="1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разрабатывать и утверждать документы, определяющие деятельность ученического коллектива; </w:t>
      </w:r>
    </w:p>
    <w:p w:rsidR="0019222B" w:rsidRPr="0019222B" w:rsidRDefault="0019222B" w:rsidP="006C5E2A">
      <w:pPr>
        <w:numPr>
          <w:ilvl w:val="0"/>
          <w:numId w:val="1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определять взаимоотношения учеников в коллективе, заслушивать информации о решениях органов самоуправления; </w:t>
      </w:r>
    </w:p>
    <w:p w:rsidR="0019222B" w:rsidRPr="0019222B" w:rsidRDefault="0019222B" w:rsidP="006C5E2A">
      <w:pPr>
        <w:numPr>
          <w:ilvl w:val="0"/>
          <w:numId w:val="1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 избирать исполнительные органы самоуправления; </w:t>
      </w:r>
    </w:p>
    <w:p w:rsidR="0019222B" w:rsidRPr="0019222B" w:rsidRDefault="0019222B" w:rsidP="006C5E2A">
      <w:pPr>
        <w:numPr>
          <w:ilvl w:val="0"/>
          <w:numId w:val="1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определить обязанность выборного актива; </w:t>
      </w:r>
    </w:p>
    <w:p w:rsidR="0019222B" w:rsidRPr="0019222B" w:rsidRDefault="0019222B" w:rsidP="006C5E2A">
      <w:pPr>
        <w:numPr>
          <w:ilvl w:val="0"/>
          <w:numId w:val="1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подводить итоги работы коллектива; </w:t>
      </w:r>
    </w:p>
    <w:p w:rsidR="0019222B" w:rsidRPr="0019222B" w:rsidRDefault="0019222B" w:rsidP="006C5E2A">
      <w:pPr>
        <w:numPr>
          <w:ilvl w:val="0"/>
          <w:numId w:val="1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давать оценку деятельности коллективов; </w:t>
      </w:r>
    </w:p>
    <w:p w:rsidR="0019222B" w:rsidRPr="0019222B" w:rsidRDefault="0019222B" w:rsidP="006C5E2A">
      <w:pPr>
        <w:numPr>
          <w:ilvl w:val="0"/>
          <w:numId w:val="1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награждать классы, отряды, отдельных учащихся и др.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Законодательный орган - собрание. Предполагается наличие исполнительных органов.</w:t>
      </w:r>
      <w:r w:rsidRPr="0019222B">
        <w:rPr>
          <w:rFonts w:ascii="Verdana" w:eastAsia="Times New Roman" w:hAnsi="Verdana" w:cs="Times New Roman"/>
          <w:color w:val="333333"/>
          <w:sz w:val="20"/>
          <w:szCs w:val="20"/>
          <w:lang w:eastAsia="ru-RU"/>
        </w:rPr>
        <w:br/>
        <w:t xml:space="preserve">Это может быть </w:t>
      </w:r>
      <w:r w:rsidRPr="0019222B">
        <w:rPr>
          <w:rFonts w:ascii="Verdana" w:eastAsia="Times New Roman" w:hAnsi="Verdana" w:cs="Times New Roman"/>
          <w:color w:val="333333"/>
          <w:sz w:val="20"/>
          <w:szCs w:val="20"/>
          <w:u w:val="single"/>
          <w:lang w:eastAsia="ru-RU"/>
        </w:rPr>
        <w:t>совет</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ученический комитет</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совет  министров</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магистрат</w:t>
      </w:r>
      <w:r w:rsidRPr="0019222B">
        <w:rPr>
          <w:rFonts w:ascii="Verdana" w:eastAsia="Times New Roman" w:hAnsi="Verdana" w:cs="Times New Roman"/>
          <w:color w:val="333333"/>
          <w:sz w:val="20"/>
          <w:szCs w:val="20"/>
          <w:lang w:eastAsia="ru-RU"/>
        </w:rPr>
        <w:t>.</w:t>
      </w:r>
      <w:r w:rsidRPr="0019222B">
        <w:rPr>
          <w:rFonts w:ascii="Verdana" w:eastAsia="Times New Roman" w:hAnsi="Verdana" w:cs="Times New Roman"/>
          <w:color w:val="333333"/>
          <w:sz w:val="20"/>
          <w:szCs w:val="20"/>
          <w:lang w:eastAsia="ru-RU"/>
        </w:rPr>
        <w:br/>
        <w:t>Названия исполнительных органов могут быть разными, но главные их функции одинаковые:</w:t>
      </w:r>
    </w:p>
    <w:p w:rsidR="0019222B" w:rsidRPr="0019222B" w:rsidRDefault="0019222B" w:rsidP="006C5E2A">
      <w:pPr>
        <w:numPr>
          <w:ilvl w:val="0"/>
          <w:numId w:val="17"/>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организовать деятельность коллектива, </w:t>
      </w:r>
    </w:p>
    <w:p w:rsidR="0019222B" w:rsidRPr="0019222B" w:rsidRDefault="0019222B" w:rsidP="006C5E2A">
      <w:pPr>
        <w:numPr>
          <w:ilvl w:val="0"/>
          <w:numId w:val="17"/>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обеспечить его членам необходимые условия для выполнения соответствующих видов ее деятельности.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Законодательное собрание избирает главу исполнительных органов: </w:t>
      </w:r>
      <w:r w:rsidRPr="0019222B">
        <w:rPr>
          <w:rFonts w:ascii="Verdana" w:eastAsia="Times New Roman" w:hAnsi="Verdana" w:cs="Times New Roman"/>
          <w:color w:val="333333"/>
          <w:sz w:val="20"/>
          <w:szCs w:val="20"/>
          <w:u w:val="single"/>
          <w:lang w:eastAsia="ru-RU"/>
        </w:rPr>
        <w:t>председателя</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президента</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главнокомандующего</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премьер-министра</w:t>
      </w:r>
      <w:r w:rsidRPr="0019222B">
        <w:rPr>
          <w:rFonts w:ascii="Verdana" w:eastAsia="Times New Roman" w:hAnsi="Verdana" w:cs="Times New Roman"/>
          <w:color w:val="333333"/>
          <w:sz w:val="20"/>
          <w:szCs w:val="20"/>
          <w:lang w:eastAsia="ru-RU"/>
        </w:rPr>
        <w:t xml:space="preserve"> и т.д.</w:t>
      </w:r>
      <w:r w:rsidRPr="0019222B">
        <w:rPr>
          <w:rFonts w:ascii="Verdana" w:eastAsia="Times New Roman" w:hAnsi="Verdana" w:cs="Times New Roman"/>
          <w:color w:val="333333"/>
          <w:sz w:val="20"/>
          <w:szCs w:val="20"/>
          <w:lang w:eastAsia="ru-RU"/>
        </w:rPr>
        <w:br/>
        <w:t>При исполнительных органах формируются постоянные подразделения по видам деятельности, например: «Досуг», «Забота», «Олимп», «Пресс-центр», «Общение» и т.д.</w:t>
      </w:r>
      <w:r w:rsidRPr="0019222B">
        <w:rPr>
          <w:rFonts w:ascii="Verdana" w:eastAsia="Times New Roman" w:hAnsi="Verdana" w:cs="Times New Roman"/>
          <w:color w:val="333333"/>
          <w:sz w:val="20"/>
          <w:szCs w:val="20"/>
          <w:lang w:eastAsia="ru-RU"/>
        </w:rPr>
        <w:br/>
        <w:t>Они могут иметь следующие названия</w:t>
      </w:r>
      <w:r w:rsidRPr="0019222B">
        <w:rPr>
          <w:rFonts w:ascii="Verdana" w:eastAsia="Times New Roman" w:hAnsi="Verdana" w:cs="Times New Roman"/>
          <w:color w:val="333333"/>
          <w:sz w:val="20"/>
          <w:szCs w:val="20"/>
          <w:u w:val="single"/>
          <w:lang w:eastAsia="ru-RU"/>
        </w:rPr>
        <w:t>: сектора</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штабы</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центры</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министерства</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комиссии</w:t>
      </w:r>
      <w:r w:rsidRPr="0019222B">
        <w:rPr>
          <w:rFonts w:ascii="Verdana" w:eastAsia="Times New Roman" w:hAnsi="Verdana" w:cs="Times New Roman"/>
          <w:color w:val="333333"/>
          <w:sz w:val="20"/>
          <w:szCs w:val="20"/>
          <w:lang w:eastAsia="ru-RU"/>
        </w:rPr>
        <w:t xml:space="preserve"> и т.д.</w:t>
      </w:r>
      <w:r w:rsidRPr="0019222B">
        <w:rPr>
          <w:rFonts w:ascii="Verdana" w:eastAsia="Times New Roman" w:hAnsi="Verdana" w:cs="Times New Roman"/>
          <w:color w:val="333333"/>
          <w:sz w:val="20"/>
          <w:szCs w:val="20"/>
          <w:lang w:eastAsia="ru-RU"/>
        </w:rPr>
        <w:br/>
        <w:t>Для них совет школы определяет функции, т.е. то, чем данные подразделения будут заниматься.</w:t>
      </w:r>
      <w:r w:rsidRPr="0019222B">
        <w:rPr>
          <w:rFonts w:ascii="Verdana" w:eastAsia="Times New Roman" w:hAnsi="Verdana" w:cs="Times New Roman"/>
          <w:color w:val="333333"/>
          <w:sz w:val="20"/>
          <w:szCs w:val="20"/>
          <w:lang w:eastAsia="ru-RU"/>
        </w:rPr>
        <w:br/>
        <w:t xml:space="preserve">Это могут быть </w:t>
      </w:r>
      <w:r w:rsidRPr="0019222B">
        <w:rPr>
          <w:rFonts w:ascii="Verdana" w:eastAsia="Times New Roman" w:hAnsi="Verdana" w:cs="Times New Roman"/>
          <w:color w:val="333333"/>
          <w:sz w:val="20"/>
          <w:szCs w:val="20"/>
          <w:u w:val="single"/>
          <w:lang w:eastAsia="ru-RU"/>
        </w:rPr>
        <w:t>памятки</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инструкции</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u w:val="single"/>
          <w:lang w:eastAsia="ru-RU"/>
        </w:rPr>
        <w:t>положения</w:t>
      </w:r>
      <w:r w:rsidRPr="0019222B">
        <w:rPr>
          <w:rFonts w:ascii="Verdana" w:eastAsia="Times New Roman" w:hAnsi="Verdana" w:cs="Times New Roman"/>
          <w:color w:val="333333"/>
          <w:sz w:val="20"/>
          <w:szCs w:val="20"/>
          <w:lang w:eastAsia="ru-RU"/>
        </w:rPr>
        <w:t xml:space="preserve"> и т.д.</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Например, центр «Досуг».</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Центр «Досуг» собирает своих представителей каждый вторник в 14 часов в кабинете № 3.</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Центр:</w:t>
      </w:r>
    </w:p>
    <w:p w:rsidR="0019222B" w:rsidRPr="0019222B" w:rsidRDefault="0019222B" w:rsidP="006C5E2A">
      <w:pPr>
        <w:numPr>
          <w:ilvl w:val="0"/>
          <w:numId w:val="1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руководит проведением массовых  мероприятий среди учащихся: общешкольных вечеров, праздников, классных вечеров отдыха;</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1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распределяет между классами поручения по подготовке этих мероприятий;</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1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организует оформление школы к вечерам и праздникам;</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1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несет ответственность за проверку программы художественной части и программы развлечений;</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1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выявляет пожелания учащихся по организации художественных кружков, записывает в них;</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1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организует работу библиотечного актива;</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1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организует ежегодный смотр художественной самодеятельности;</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1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отбирает участников на городские и районные конкурсы, организует игры на перемене (теннис, кроссворды, шашки и т.д.).</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1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и т.д.</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При постоянных подразделениях создаются клубы, студии, группы, общества, школы и т.п.</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proofErr w:type="gramStart"/>
      <w:r w:rsidRPr="0019222B">
        <w:rPr>
          <w:rFonts w:ascii="Verdana" w:eastAsia="Times New Roman" w:hAnsi="Verdana" w:cs="Times New Roman"/>
          <w:color w:val="333333"/>
          <w:sz w:val="20"/>
          <w:lang w:eastAsia="ru-RU"/>
        </w:rPr>
        <w:lastRenderedPageBreak/>
        <w:t>Например, при центре «Забота» могут работать: штаб «Поиск», телефон</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«Доверие», «Бюро добрых услуг»,  клуб «Ветеран», клуб «Малышок» и т.п.</w:t>
      </w:r>
      <w:proofErr w:type="gramEnd"/>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За всеми этими подразделениями закрепляются педагоги-наставники.</w:t>
      </w:r>
      <w:r w:rsidRPr="0019222B">
        <w:rPr>
          <w:rFonts w:ascii="Verdana" w:eastAsia="Times New Roman" w:hAnsi="Verdana" w:cs="Times New Roman"/>
          <w:color w:val="333333"/>
          <w:sz w:val="20"/>
          <w:szCs w:val="20"/>
          <w:lang w:eastAsia="ru-RU"/>
        </w:rPr>
        <w:br/>
        <w:t>Здесь необходимо определить позицию старшего вожатого в организации</w:t>
      </w:r>
      <w:r w:rsidRPr="0019222B">
        <w:rPr>
          <w:rFonts w:ascii="Verdana" w:eastAsia="Times New Roman" w:hAnsi="Verdana" w:cs="Times New Roman"/>
          <w:color w:val="333333"/>
          <w:sz w:val="20"/>
          <w:szCs w:val="20"/>
          <w:lang w:eastAsia="ru-RU"/>
        </w:rPr>
        <w:br/>
        <w:t>самоуправления.</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Учитель – Консультант – Партнер.</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56"/>
        <w:gridCol w:w="3147"/>
        <w:gridCol w:w="3142"/>
      </w:tblGrid>
      <w:tr w:rsidR="0019222B" w:rsidRPr="0019222B" w:rsidTr="0019222B">
        <w:trPr>
          <w:tblCellSpacing w:w="0" w:type="dxa"/>
          <w:jc w:val="center"/>
        </w:trPr>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rsidR="0019222B" w:rsidRPr="0019222B" w:rsidRDefault="0019222B" w:rsidP="006C5E2A">
            <w:pPr>
              <w:spacing w:after="0" w:line="240" w:lineRule="auto"/>
              <w:jc w:val="center"/>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Учитель </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Консультант</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Партнер</w:t>
            </w:r>
          </w:p>
        </w:tc>
      </w:tr>
      <w:tr w:rsidR="0019222B" w:rsidRPr="0019222B" w:rsidTr="0019222B">
        <w:trPr>
          <w:tblCellSpacing w:w="0" w:type="dxa"/>
          <w:jc w:val="center"/>
        </w:trPr>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Сообщает уч-ся знания о значении самоуправления; формирует положительные мотивы у уч-ся к </w:t>
            </w:r>
            <w:proofErr w:type="spellStart"/>
            <w:proofErr w:type="gramStart"/>
            <w:r w:rsidRPr="0019222B">
              <w:rPr>
                <w:rFonts w:ascii="Verdana" w:eastAsia="Times New Roman" w:hAnsi="Verdana" w:cs="Times New Roman"/>
                <w:color w:val="333333"/>
                <w:sz w:val="20"/>
                <w:szCs w:val="20"/>
                <w:lang w:eastAsia="ru-RU"/>
              </w:rPr>
              <w:t>само-управленческой</w:t>
            </w:r>
            <w:proofErr w:type="spellEnd"/>
            <w:proofErr w:type="gramEnd"/>
            <w:r w:rsidRPr="0019222B">
              <w:rPr>
                <w:rFonts w:ascii="Verdana" w:eastAsia="Times New Roman" w:hAnsi="Verdana" w:cs="Times New Roman"/>
                <w:color w:val="333333"/>
                <w:sz w:val="20"/>
                <w:szCs w:val="20"/>
                <w:lang w:eastAsia="ru-RU"/>
              </w:rPr>
              <w:t xml:space="preserve"> </w:t>
            </w:r>
            <w:proofErr w:type="spellStart"/>
            <w:r w:rsidRPr="0019222B">
              <w:rPr>
                <w:rFonts w:ascii="Verdana" w:eastAsia="Times New Roman" w:hAnsi="Verdana" w:cs="Times New Roman"/>
                <w:color w:val="333333"/>
                <w:sz w:val="20"/>
                <w:szCs w:val="20"/>
                <w:lang w:eastAsia="ru-RU"/>
              </w:rPr>
              <w:t>деятель-ности</w:t>
            </w:r>
            <w:proofErr w:type="spellEnd"/>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lang w:eastAsia="ru-RU"/>
              </w:rPr>
              <w:br/>
              <w:t>вырабатывает у них навыки самостоятельной работы.</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Передает уч-ся </w:t>
            </w:r>
            <w:proofErr w:type="spellStart"/>
            <w:proofErr w:type="gramStart"/>
            <w:r w:rsidRPr="0019222B">
              <w:rPr>
                <w:rFonts w:ascii="Verdana" w:eastAsia="Times New Roman" w:hAnsi="Verdana" w:cs="Times New Roman"/>
                <w:color w:val="333333"/>
                <w:sz w:val="20"/>
                <w:szCs w:val="20"/>
                <w:lang w:eastAsia="ru-RU"/>
              </w:rPr>
              <w:t>органи-заторский</w:t>
            </w:r>
            <w:proofErr w:type="spellEnd"/>
            <w:proofErr w:type="gramEnd"/>
            <w:r w:rsidRPr="0019222B">
              <w:rPr>
                <w:rFonts w:ascii="Verdana" w:eastAsia="Times New Roman" w:hAnsi="Verdana" w:cs="Times New Roman"/>
                <w:color w:val="333333"/>
                <w:sz w:val="20"/>
                <w:szCs w:val="20"/>
                <w:lang w:eastAsia="ru-RU"/>
              </w:rPr>
              <w:t xml:space="preserve"> опыт;</w:t>
            </w:r>
            <w:r w:rsidRPr="0019222B">
              <w:rPr>
                <w:rFonts w:ascii="Verdana" w:eastAsia="Times New Roman" w:hAnsi="Verdana" w:cs="Times New Roman"/>
                <w:color w:val="333333"/>
                <w:sz w:val="20"/>
                <w:szCs w:val="20"/>
                <w:lang w:eastAsia="ru-RU"/>
              </w:rPr>
              <w:br/>
              <w:t>показывает пример участия в общественной работе;</w:t>
            </w:r>
            <w:r w:rsidRPr="0019222B">
              <w:rPr>
                <w:rFonts w:ascii="Verdana" w:eastAsia="Times New Roman" w:hAnsi="Verdana" w:cs="Times New Roman"/>
                <w:color w:val="333333"/>
                <w:sz w:val="20"/>
                <w:szCs w:val="20"/>
                <w:lang w:eastAsia="ru-RU"/>
              </w:rPr>
              <w:br/>
              <w:t xml:space="preserve">выступает носителем </w:t>
            </w:r>
            <w:proofErr w:type="spellStart"/>
            <w:r w:rsidRPr="0019222B">
              <w:rPr>
                <w:rFonts w:ascii="Verdana" w:eastAsia="Times New Roman" w:hAnsi="Verdana" w:cs="Times New Roman"/>
                <w:color w:val="333333"/>
                <w:sz w:val="20"/>
                <w:szCs w:val="20"/>
                <w:lang w:eastAsia="ru-RU"/>
              </w:rPr>
              <w:t>тра-диций</w:t>
            </w:r>
            <w:proofErr w:type="spellEnd"/>
            <w:r w:rsidRPr="0019222B">
              <w:rPr>
                <w:rFonts w:ascii="Verdana" w:eastAsia="Times New Roman" w:hAnsi="Verdana" w:cs="Times New Roman"/>
                <w:color w:val="333333"/>
                <w:sz w:val="20"/>
                <w:szCs w:val="20"/>
                <w:lang w:eastAsia="ru-RU"/>
              </w:rPr>
              <w:t>, сложившихся в самоуправлении школы.</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Сотрудничество на равных  основаниях при </w:t>
            </w:r>
            <w:proofErr w:type="spellStart"/>
            <w:proofErr w:type="gramStart"/>
            <w:r w:rsidRPr="0019222B">
              <w:rPr>
                <w:rFonts w:ascii="Verdana" w:eastAsia="Times New Roman" w:hAnsi="Verdana" w:cs="Times New Roman"/>
                <w:color w:val="333333"/>
                <w:sz w:val="20"/>
                <w:szCs w:val="20"/>
                <w:lang w:eastAsia="ru-RU"/>
              </w:rPr>
              <w:t>выпол-нении</w:t>
            </w:r>
            <w:proofErr w:type="spellEnd"/>
            <w:proofErr w:type="gramEnd"/>
            <w:r w:rsidRPr="0019222B">
              <w:rPr>
                <w:rFonts w:ascii="Verdana" w:eastAsia="Times New Roman" w:hAnsi="Verdana" w:cs="Times New Roman"/>
                <w:color w:val="333333"/>
                <w:sz w:val="20"/>
                <w:szCs w:val="20"/>
                <w:lang w:eastAsia="ru-RU"/>
              </w:rPr>
              <w:t xml:space="preserve"> общих задач.</w:t>
            </w:r>
          </w:p>
        </w:tc>
      </w:tr>
    </w:tbl>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Наряду с основными структурными подразделениями для подготовки текущих дел, организации различных акций могут создаваться временные, подвижные группы  и </w:t>
      </w:r>
      <w:proofErr w:type="spellStart"/>
      <w:r w:rsidRPr="0019222B">
        <w:rPr>
          <w:rFonts w:ascii="Verdana" w:eastAsia="Times New Roman" w:hAnsi="Verdana" w:cs="Times New Roman"/>
          <w:color w:val="333333"/>
          <w:sz w:val="20"/>
          <w:szCs w:val="20"/>
          <w:lang w:eastAsia="ru-RU"/>
        </w:rPr>
        <w:t>микроколлективы</w:t>
      </w:r>
      <w:proofErr w:type="spellEnd"/>
      <w:r w:rsidRPr="0019222B">
        <w:rPr>
          <w:rFonts w:ascii="Verdana" w:eastAsia="Times New Roman" w:hAnsi="Verdana" w:cs="Times New Roman"/>
          <w:color w:val="333333"/>
          <w:sz w:val="20"/>
          <w:szCs w:val="20"/>
          <w:lang w:eastAsia="ru-RU"/>
        </w:rPr>
        <w:t>, например: совет дела, инициативная группа, и т.д.</w:t>
      </w:r>
      <w:r w:rsidRPr="0019222B">
        <w:rPr>
          <w:rFonts w:ascii="Verdana" w:eastAsia="Times New Roman" w:hAnsi="Verdana" w:cs="Times New Roman"/>
          <w:color w:val="333333"/>
          <w:sz w:val="20"/>
          <w:szCs w:val="20"/>
          <w:lang w:eastAsia="ru-RU"/>
        </w:rPr>
        <w:br/>
        <w:t>Совет школы продумывает для них правила работы.</w:t>
      </w:r>
      <w:r w:rsidRPr="0019222B">
        <w:rPr>
          <w:rFonts w:ascii="Verdana" w:eastAsia="Times New Roman" w:hAnsi="Verdana" w:cs="Times New Roman"/>
          <w:color w:val="333333"/>
          <w:sz w:val="20"/>
          <w:szCs w:val="20"/>
          <w:lang w:eastAsia="ru-RU"/>
        </w:rPr>
        <w:br/>
        <w:t>Класс является основой школьного самоуправления. Исходя из общей школьной структуры самоуправления, классы могут превращаться в государства, города, отряды и т.п.</w:t>
      </w:r>
      <w:r w:rsidRPr="0019222B">
        <w:rPr>
          <w:rFonts w:ascii="Verdana" w:eastAsia="Times New Roman" w:hAnsi="Verdana" w:cs="Times New Roman"/>
          <w:color w:val="333333"/>
          <w:sz w:val="20"/>
          <w:szCs w:val="20"/>
          <w:lang w:eastAsia="ru-RU"/>
        </w:rPr>
        <w:br/>
        <w:t xml:space="preserve">Внутри классов  функционируют </w:t>
      </w:r>
      <w:proofErr w:type="spellStart"/>
      <w:r w:rsidRPr="0019222B">
        <w:rPr>
          <w:rFonts w:ascii="Verdana" w:eastAsia="Times New Roman" w:hAnsi="Verdana" w:cs="Times New Roman"/>
          <w:color w:val="333333"/>
          <w:sz w:val="20"/>
          <w:szCs w:val="20"/>
          <w:lang w:eastAsia="ru-RU"/>
        </w:rPr>
        <w:t>микроколлективы</w:t>
      </w:r>
      <w:proofErr w:type="spellEnd"/>
      <w:r w:rsidRPr="0019222B">
        <w:rPr>
          <w:rFonts w:ascii="Verdana" w:eastAsia="Times New Roman" w:hAnsi="Verdana" w:cs="Times New Roman"/>
          <w:color w:val="333333"/>
          <w:sz w:val="20"/>
          <w:szCs w:val="20"/>
          <w:lang w:eastAsia="ru-RU"/>
        </w:rPr>
        <w:t xml:space="preserve">. Каждый </w:t>
      </w:r>
      <w:proofErr w:type="spellStart"/>
      <w:r w:rsidRPr="0019222B">
        <w:rPr>
          <w:rFonts w:ascii="Verdana" w:eastAsia="Times New Roman" w:hAnsi="Verdana" w:cs="Times New Roman"/>
          <w:color w:val="333333"/>
          <w:sz w:val="20"/>
          <w:szCs w:val="20"/>
          <w:lang w:eastAsia="ru-RU"/>
        </w:rPr>
        <w:t>микроколлектив</w:t>
      </w:r>
      <w:proofErr w:type="spellEnd"/>
      <w:r w:rsidRPr="0019222B">
        <w:rPr>
          <w:rFonts w:ascii="Verdana" w:eastAsia="Times New Roman" w:hAnsi="Verdana" w:cs="Times New Roman"/>
          <w:color w:val="333333"/>
          <w:sz w:val="20"/>
          <w:szCs w:val="20"/>
          <w:lang w:eastAsia="ru-RU"/>
        </w:rPr>
        <w:t xml:space="preserve"> объединяет 5-7 учащихся.</w:t>
      </w:r>
      <w:r w:rsidRPr="0019222B">
        <w:rPr>
          <w:rFonts w:ascii="Verdana" w:eastAsia="Times New Roman" w:hAnsi="Verdana" w:cs="Times New Roman"/>
          <w:color w:val="333333"/>
          <w:sz w:val="20"/>
          <w:szCs w:val="20"/>
          <w:lang w:eastAsia="ru-RU"/>
        </w:rPr>
        <w:br/>
      </w:r>
      <w:proofErr w:type="spellStart"/>
      <w:r w:rsidRPr="0019222B">
        <w:rPr>
          <w:rFonts w:ascii="Verdana" w:eastAsia="Times New Roman" w:hAnsi="Verdana" w:cs="Times New Roman"/>
          <w:color w:val="333333"/>
          <w:sz w:val="20"/>
          <w:szCs w:val="20"/>
          <w:lang w:eastAsia="ru-RU"/>
        </w:rPr>
        <w:t>Микроколлективы</w:t>
      </w:r>
      <w:proofErr w:type="spellEnd"/>
      <w:r w:rsidRPr="0019222B">
        <w:rPr>
          <w:rFonts w:ascii="Verdana" w:eastAsia="Times New Roman" w:hAnsi="Verdana" w:cs="Times New Roman"/>
          <w:color w:val="333333"/>
          <w:sz w:val="20"/>
          <w:szCs w:val="20"/>
          <w:lang w:eastAsia="ru-RU"/>
        </w:rPr>
        <w:t xml:space="preserve"> – это главные рабочие коллективы класса.</w:t>
      </w:r>
      <w:r w:rsidRPr="0019222B">
        <w:rPr>
          <w:rFonts w:ascii="Verdana" w:eastAsia="Times New Roman" w:hAnsi="Verdana" w:cs="Times New Roman"/>
          <w:color w:val="333333"/>
          <w:sz w:val="20"/>
          <w:szCs w:val="20"/>
          <w:lang w:eastAsia="ru-RU"/>
        </w:rPr>
        <w:br/>
        <w:t xml:space="preserve">Как назвать эти </w:t>
      </w:r>
      <w:proofErr w:type="spellStart"/>
      <w:r w:rsidRPr="0019222B">
        <w:rPr>
          <w:rFonts w:ascii="Verdana" w:eastAsia="Times New Roman" w:hAnsi="Verdana" w:cs="Times New Roman"/>
          <w:color w:val="333333"/>
          <w:sz w:val="20"/>
          <w:szCs w:val="20"/>
          <w:lang w:eastAsia="ru-RU"/>
        </w:rPr>
        <w:t>микроколлективы</w:t>
      </w:r>
      <w:proofErr w:type="spellEnd"/>
      <w:r w:rsidRPr="0019222B">
        <w:rPr>
          <w:rFonts w:ascii="Verdana" w:eastAsia="Times New Roman" w:hAnsi="Verdana" w:cs="Times New Roman"/>
          <w:color w:val="333333"/>
          <w:sz w:val="20"/>
          <w:szCs w:val="20"/>
          <w:lang w:eastAsia="ru-RU"/>
        </w:rPr>
        <w:t>?</w:t>
      </w:r>
      <w:r w:rsidRPr="0019222B">
        <w:rPr>
          <w:rFonts w:ascii="Verdana" w:eastAsia="Times New Roman" w:hAnsi="Verdana" w:cs="Times New Roman"/>
          <w:color w:val="333333"/>
          <w:sz w:val="20"/>
          <w:szCs w:val="20"/>
          <w:lang w:eastAsia="ru-RU"/>
        </w:rPr>
        <w:br/>
      </w:r>
      <w:proofErr w:type="gramStart"/>
      <w:r w:rsidRPr="0019222B">
        <w:rPr>
          <w:rFonts w:ascii="Verdana" w:eastAsia="Times New Roman" w:hAnsi="Verdana" w:cs="Times New Roman"/>
          <w:color w:val="333333"/>
          <w:sz w:val="20"/>
          <w:szCs w:val="20"/>
          <w:lang w:eastAsia="ru-RU"/>
        </w:rPr>
        <w:t>Наши предложения: звенья, содружества, товарищества, общины, экипажи, бригады и т.п.</w:t>
      </w:r>
      <w:proofErr w:type="gramEnd"/>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proofErr w:type="spellStart"/>
      <w:r w:rsidRPr="0019222B">
        <w:rPr>
          <w:rFonts w:ascii="Verdana" w:eastAsia="Times New Roman" w:hAnsi="Verdana" w:cs="Times New Roman"/>
          <w:color w:val="333333"/>
          <w:sz w:val="20"/>
          <w:szCs w:val="20"/>
          <w:lang w:eastAsia="ru-RU"/>
        </w:rPr>
        <w:t>Микроколлективы</w:t>
      </w:r>
      <w:proofErr w:type="spellEnd"/>
      <w:r w:rsidRPr="0019222B">
        <w:rPr>
          <w:rFonts w:ascii="Verdana" w:eastAsia="Times New Roman" w:hAnsi="Verdana" w:cs="Times New Roman"/>
          <w:color w:val="333333"/>
          <w:sz w:val="20"/>
          <w:szCs w:val="20"/>
          <w:lang w:eastAsia="ru-RU"/>
        </w:rPr>
        <w:t xml:space="preserve"> формируются на принципах:</w:t>
      </w:r>
    </w:p>
    <w:p w:rsidR="0019222B" w:rsidRPr="0019222B" w:rsidRDefault="0019222B" w:rsidP="006C5E2A">
      <w:pPr>
        <w:numPr>
          <w:ilvl w:val="0"/>
          <w:numId w:val="1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дружбы (кто с кем дружит); </w:t>
      </w:r>
    </w:p>
    <w:p w:rsidR="0019222B" w:rsidRPr="0019222B" w:rsidRDefault="0019222B" w:rsidP="006C5E2A">
      <w:pPr>
        <w:numPr>
          <w:ilvl w:val="0"/>
          <w:numId w:val="1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местожительства (одна улица, один дом); </w:t>
      </w:r>
    </w:p>
    <w:p w:rsidR="0019222B" w:rsidRPr="0019222B" w:rsidRDefault="0019222B" w:rsidP="006C5E2A">
      <w:pPr>
        <w:numPr>
          <w:ilvl w:val="0"/>
          <w:numId w:val="1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интересов (</w:t>
      </w:r>
      <w:proofErr w:type="gramStart"/>
      <w:r w:rsidRPr="0019222B">
        <w:rPr>
          <w:rFonts w:ascii="Verdana" w:eastAsia="Times New Roman" w:hAnsi="Verdana" w:cs="Times New Roman"/>
          <w:color w:val="333333"/>
          <w:sz w:val="18"/>
          <w:szCs w:val="18"/>
          <w:lang w:eastAsia="ru-RU"/>
        </w:rPr>
        <w:t>кто</w:t>
      </w:r>
      <w:proofErr w:type="gramEnd"/>
      <w:r w:rsidRPr="0019222B">
        <w:rPr>
          <w:rFonts w:ascii="Verdana" w:eastAsia="Times New Roman" w:hAnsi="Verdana" w:cs="Times New Roman"/>
          <w:color w:val="333333"/>
          <w:sz w:val="18"/>
          <w:szCs w:val="18"/>
          <w:lang w:eastAsia="ru-RU"/>
        </w:rPr>
        <w:t xml:space="preserve"> чем увлекается); </w:t>
      </w:r>
    </w:p>
    <w:p w:rsidR="0019222B" w:rsidRPr="0019222B" w:rsidRDefault="0019222B" w:rsidP="006C5E2A">
      <w:pPr>
        <w:numPr>
          <w:ilvl w:val="0"/>
          <w:numId w:val="1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характера деятельности (кто выполняет одинаковое поручение).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В системе ученического самоуправления большое место занимает институт уполномоченных.</w:t>
      </w:r>
      <w:r w:rsidRPr="0019222B">
        <w:rPr>
          <w:rFonts w:ascii="Verdana" w:eastAsia="Times New Roman" w:hAnsi="Verdana" w:cs="Times New Roman"/>
          <w:color w:val="333333"/>
          <w:sz w:val="20"/>
          <w:szCs w:val="20"/>
          <w:lang w:eastAsia="ru-RU"/>
        </w:rPr>
        <w:br/>
        <w:t xml:space="preserve">В него входят все, кто избирается в те или иные исполнительные органы. Среди них распределяются поручения, разрабатываются их функциональные обязанности.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Например, </w:t>
      </w:r>
      <w:r w:rsidRPr="0019222B">
        <w:rPr>
          <w:rFonts w:ascii="Verdana" w:eastAsia="Times New Roman" w:hAnsi="Verdana" w:cs="Times New Roman"/>
          <w:color w:val="333333"/>
          <w:sz w:val="20"/>
          <w:lang w:eastAsia="ru-RU"/>
        </w:rPr>
        <w:t xml:space="preserve">у нас работает комиссия «Дисциплина и порядок». Одно из поручений  в этой комиссии: </w:t>
      </w:r>
      <w:proofErr w:type="gramStart"/>
      <w:r w:rsidRPr="0019222B">
        <w:rPr>
          <w:rFonts w:ascii="Verdana" w:eastAsia="Times New Roman" w:hAnsi="Verdana" w:cs="Times New Roman"/>
          <w:color w:val="333333"/>
          <w:sz w:val="20"/>
          <w:lang w:eastAsia="ru-RU"/>
        </w:rPr>
        <w:t>ответственный</w:t>
      </w:r>
      <w:proofErr w:type="gramEnd"/>
      <w:r w:rsidRPr="0019222B">
        <w:rPr>
          <w:rFonts w:ascii="Verdana" w:eastAsia="Times New Roman" w:hAnsi="Verdana" w:cs="Times New Roman"/>
          <w:color w:val="333333"/>
          <w:sz w:val="20"/>
          <w:lang w:eastAsia="ru-RU"/>
        </w:rPr>
        <w:t xml:space="preserve"> за дежурство классов по школе.</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Памятка.</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Тебе поручили важное и ответственное дело.</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 xml:space="preserve">Комиссия «Дисциплина и порядок» собирается 1 раз в 2 недели, по вторникам в 13-30. </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Ты должен обязательно в ней участвовать.</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В твои обязанности входит:</w:t>
      </w:r>
    </w:p>
    <w:p w:rsidR="0019222B" w:rsidRPr="0019222B" w:rsidRDefault="0019222B" w:rsidP="006C5E2A">
      <w:pPr>
        <w:numPr>
          <w:ilvl w:val="0"/>
          <w:numId w:val="2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 </w:t>
      </w:r>
      <w:proofErr w:type="gramStart"/>
      <w:r w:rsidRPr="0019222B">
        <w:rPr>
          <w:rFonts w:ascii="Verdana" w:eastAsia="Times New Roman" w:hAnsi="Verdana" w:cs="Times New Roman"/>
          <w:color w:val="333333"/>
          <w:sz w:val="18"/>
          <w:lang w:eastAsia="ru-RU"/>
        </w:rPr>
        <w:t>организовать работу ответственных за дежурство в классах;</w:t>
      </w:r>
      <w:r w:rsidRPr="0019222B">
        <w:rPr>
          <w:rFonts w:ascii="Verdana" w:eastAsia="Times New Roman" w:hAnsi="Verdana" w:cs="Times New Roman"/>
          <w:color w:val="333333"/>
          <w:sz w:val="18"/>
          <w:szCs w:val="18"/>
          <w:lang w:eastAsia="ru-RU"/>
        </w:rPr>
        <w:t xml:space="preserve"> </w:t>
      </w:r>
      <w:proofErr w:type="gramEnd"/>
    </w:p>
    <w:p w:rsidR="0019222B" w:rsidRPr="0019222B" w:rsidRDefault="0019222B" w:rsidP="006C5E2A">
      <w:pPr>
        <w:numPr>
          <w:ilvl w:val="0"/>
          <w:numId w:val="2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 совместно с завучем (Ф.И.О.) составить график дежурства классов с распределением мест дежурств;</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2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 xml:space="preserve"> организовать </w:t>
      </w:r>
      <w:proofErr w:type="gramStart"/>
      <w:r w:rsidRPr="0019222B">
        <w:rPr>
          <w:rFonts w:ascii="Verdana" w:eastAsia="Times New Roman" w:hAnsi="Verdana" w:cs="Times New Roman"/>
          <w:color w:val="333333"/>
          <w:sz w:val="18"/>
          <w:lang w:eastAsia="ru-RU"/>
        </w:rPr>
        <w:t>контроль за</w:t>
      </w:r>
      <w:proofErr w:type="gramEnd"/>
      <w:r w:rsidRPr="0019222B">
        <w:rPr>
          <w:rFonts w:ascii="Verdana" w:eastAsia="Times New Roman" w:hAnsi="Verdana" w:cs="Times New Roman"/>
          <w:color w:val="333333"/>
          <w:sz w:val="18"/>
          <w:lang w:eastAsia="ru-RU"/>
        </w:rPr>
        <w:t xml:space="preserve"> проведением дежурств;</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2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 подводить итоги дежу</w:t>
      </w:r>
      <w:proofErr w:type="gramStart"/>
      <w:r w:rsidRPr="0019222B">
        <w:rPr>
          <w:rFonts w:ascii="Verdana" w:eastAsia="Times New Roman" w:hAnsi="Verdana" w:cs="Times New Roman"/>
          <w:color w:val="333333"/>
          <w:sz w:val="18"/>
          <w:lang w:eastAsia="ru-RU"/>
        </w:rPr>
        <w:t>рств кл</w:t>
      </w:r>
      <w:proofErr w:type="gramEnd"/>
      <w:r w:rsidRPr="0019222B">
        <w:rPr>
          <w:rFonts w:ascii="Verdana" w:eastAsia="Times New Roman" w:hAnsi="Verdana" w:cs="Times New Roman"/>
          <w:color w:val="333333"/>
          <w:sz w:val="18"/>
          <w:lang w:eastAsia="ru-RU"/>
        </w:rPr>
        <w:t>ассов.</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Завершающим систему  самоуправления и важным ее компонентом является поручение.</w:t>
      </w:r>
      <w:r w:rsidRPr="0019222B">
        <w:rPr>
          <w:rFonts w:ascii="Verdana" w:eastAsia="Times New Roman" w:hAnsi="Verdana" w:cs="Times New Roman"/>
          <w:color w:val="333333"/>
          <w:sz w:val="20"/>
          <w:szCs w:val="20"/>
          <w:lang w:eastAsia="ru-RU"/>
        </w:rPr>
        <w:br/>
        <w:t>Поручение включает учащихся в жизнедеятельность коллектива и в социально - значимую деятельность.</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Принципы, лежащие в основе системы поручений:</w:t>
      </w:r>
    </w:p>
    <w:p w:rsidR="0019222B" w:rsidRPr="0019222B" w:rsidRDefault="0019222B" w:rsidP="006C5E2A">
      <w:pPr>
        <w:numPr>
          <w:ilvl w:val="0"/>
          <w:numId w:val="2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преемственность (учет опыта ребенка); </w:t>
      </w:r>
    </w:p>
    <w:p w:rsidR="0019222B" w:rsidRPr="0019222B" w:rsidRDefault="0019222B" w:rsidP="006C5E2A">
      <w:pPr>
        <w:numPr>
          <w:ilvl w:val="0"/>
          <w:numId w:val="2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последовательность  (от </w:t>
      </w:r>
      <w:proofErr w:type="gramStart"/>
      <w:r w:rsidRPr="0019222B">
        <w:rPr>
          <w:rFonts w:ascii="Verdana" w:eastAsia="Times New Roman" w:hAnsi="Verdana" w:cs="Times New Roman"/>
          <w:color w:val="333333"/>
          <w:sz w:val="18"/>
          <w:szCs w:val="18"/>
          <w:lang w:eastAsia="ru-RU"/>
        </w:rPr>
        <w:t>простого</w:t>
      </w:r>
      <w:proofErr w:type="gramEnd"/>
      <w:r w:rsidRPr="0019222B">
        <w:rPr>
          <w:rFonts w:ascii="Verdana" w:eastAsia="Times New Roman" w:hAnsi="Verdana" w:cs="Times New Roman"/>
          <w:color w:val="333333"/>
          <w:sz w:val="18"/>
          <w:szCs w:val="18"/>
          <w:lang w:eastAsia="ru-RU"/>
        </w:rPr>
        <w:t xml:space="preserve"> к сложному); </w:t>
      </w:r>
    </w:p>
    <w:p w:rsidR="0019222B" w:rsidRPr="0019222B" w:rsidRDefault="0019222B" w:rsidP="006C5E2A">
      <w:pPr>
        <w:numPr>
          <w:ilvl w:val="0"/>
          <w:numId w:val="2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массовость.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Модель школьного самоуправления: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lastRenderedPageBreak/>
        <w:t>Структура самоуправления оформляется документально в форме положения, устава и т.п.</w:t>
      </w:r>
      <w:r w:rsidRPr="0019222B">
        <w:rPr>
          <w:rFonts w:ascii="Verdana" w:eastAsia="Times New Roman" w:hAnsi="Verdana" w:cs="Times New Roman"/>
          <w:color w:val="333333"/>
          <w:sz w:val="20"/>
          <w:szCs w:val="20"/>
          <w:lang w:eastAsia="ru-RU"/>
        </w:rPr>
        <w:br/>
        <w:t>Возможно создание законов, правил жизнедеятельности, декларации</w:t>
      </w:r>
      <w:r w:rsidRPr="0019222B">
        <w:rPr>
          <w:rFonts w:ascii="Verdana" w:eastAsia="Times New Roman" w:hAnsi="Verdana" w:cs="Times New Roman"/>
          <w:color w:val="333333"/>
          <w:sz w:val="20"/>
          <w:szCs w:val="20"/>
          <w:lang w:eastAsia="ru-RU"/>
        </w:rPr>
        <w:br/>
        <w:t>сотрудничества, кодексов чести, символов и атрибутов коллектива.</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Пути привлечения учащихся к самоуправленческой деятельности:</w:t>
      </w:r>
    </w:p>
    <w:p w:rsidR="0019222B" w:rsidRPr="0019222B" w:rsidRDefault="0019222B" w:rsidP="006C5E2A">
      <w:pPr>
        <w:numPr>
          <w:ilvl w:val="0"/>
          <w:numId w:val="2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коллективное планирование; </w:t>
      </w:r>
    </w:p>
    <w:p w:rsidR="0019222B" w:rsidRPr="0019222B" w:rsidRDefault="0019222B" w:rsidP="006C5E2A">
      <w:pPr>
        <w:numPr>
          <w:ilvl w:val="0"/>
          <w:numId w:val="2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собрание, особенно подготовка к нему; </w:t>
      </w:r>
    </w:p>
    <w:p w:rsidR="0019222B" w:rsidRPr="0019222B" w:rsidRDefault="0019222B" w:rsidP="006C5E2A">
      <w:pPr>
        <w:numPr>
          <w:ilvl w:val="0"/>
          <w:numId w:val="2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КТД. </w:t>
      </w:r>
    </w:p>
    <w:p w:rsid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Модель ученического самоуправления определяется содержанием деятельности учащихся, сложившимися традициями в их коллективах, типом школы и т.д., а не готовыми системами и структурами, позаимствованными у других школ.</w:t>
      </w:r>
    </w:p>
    <w:p w:rsidR="00393A4C" w:rsidRPr="0019222B" w:rsidRDefault="00393A4C" w:rsidP="006C5E2A">
      <w:pPr>
        <w:shd w:val="clear" w:color="auto" w:fill="F0F0F0"/>
        <w:spacing w:after="0" w:line="240" w:lineRule="auto"/>
        <w:jc w:val="both"/>
        <w:rPr>
          <w:rFonts w:ascii="Verdana" w:eastAsia="Times New Roman" w:hAnsi="Verdana" w:cs="Times New Roman"/>
          <w:color w:val="333333"/>
          <w:sz w:val="20"/>
          <w:szCs w:val="20"/>
          <w:lang w:eastAsia="ru-RU"/>
        </w:rPr>
      </w:pP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ЭТАПЫ СОЗДАНИЯ МОДЕЛИ ШКОЛЬНОГО САМОУПРАВЛЕНИЯ.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1. Формирование представлений о самоуправлении в школе (педсовет, МО классных руководителей, родительские собрания, ученические собрания, работа пресс-центра по пропаганде опыта).</w:t>
      </w:r>
      <w:r w:rsidRPr="0019222B">
        <w:rPr>
          <w:rFonts w:ascii="Verdana" w:eastAsia="Times New Roman" w:hAnsi="Verdana" w:cs="Times New Roman"/>
          <w:color w:val="333333"/>
          <w:sz w:val="20"/>
          <w:szCs w:val="20"/>
          <w:lang w:eastAsia="ru-RU"/>
        </w:rPr>
        <w:br/>
        <w:t>2. Изучение общественного мнения о возможной модели ученического самоуправления (анкетирование, дискуссии, деловые игры и т.п.).</w:t>
      </w:r>
      <w:r w:rsidRPr="0019222B">
        <w:rPr>
          <w:rFonts w:ascii="Verdana" w:eastAsia="Times New Roman" w:hAnsi="Verdana" w:cs="Times New Roman"/>
          <w:color w:val="333333"/>
          <w:sz w:val="20"/>
          <w:szCs w:val="20"/>
          <w:lang w:eastAsia="ru-RU"/>
        </w:rPr>
        <w:br/>
        <w:t>3. Разработка модели самоуправления на основе предложений (работает творческая группа).</w:t>
      </w:r>
    </w:p>
    <w:p w:rsidR="0019222B" w:rsidRDefault="0019222B" w:rsidP="006C5E2A">
      <w:pPr>
        <w:spacing w:after="0" w:line="240" w:lineRule="auto"/>
      </w:pPr>
    </w:p>
    <w:p w:rsidR="0019222B" w:rsidRDefault="0019222B" w:rsidP="006C5E2A">
      <w:pPr>
        <w:spacing w:after="0" w:line="240" w:lineRule="auto"/>
      </w:pPr>
      <w:r>
        <w:t>ПЛАНИРОВАНИЕ РАБОТЫ ПЕДАГОГА_ОРГАНИЗАТОРА</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Планирование – вид умственной деятельности, при которой создается образ будущего.</w:t>
      </w:r>
      <w:r>
        <w:rPr>
          <w:rFonts w:ascii="Verdana" w:hAnsi="Verdana"/>
          <w:color w:val="333333"/>
          <w:sz w:val="20"/>
          <w:szCs w:val="20"/>
        </w:rPr>
        <w:br/>
        <w:t>План работы старшего вожатого – лишь одно из звеньев в общей системе планирования учебно-воспитательной работы.</w:t>
      </w:r>
      <w:r>
        <w:rPr>
          <w:rFonts w:ascii="Verdana" w:hAnsi="Verdana"/>
          <w:color w:val="333333"/>
          <w:sz w:val="20"/>
          <w:szCs w:val="20"/>
        </w:rPr>
        <w:br/>
        <w:t>Виды планов:</w:t>
      </w:r>
    </w:p>
    <w:p w:rsidR="0019222B" w:rsidRDefault="0019222B" w:rsidP="006C5E2A">
      <w:pPr>
        <w:numPr>
          <w:ilvl w:val="0"/>
          <w:numId w:val="23"/>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перспективный; </w:t>
      </w:r>
    </w:p>
    <w:p w:rsidR="0019222B" w:rsidRDefault="0019222B" w:rsidP="006C5E2A">
      <w:pPr>
        <w:numPr>
          <w:ilvl w:val="0"/>
          <w:numId w:val="23"/>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календарный; </w:t>
      </w:r>
    </w:p>
    <w:p w:rsidR="0019222B" w:rsidRDefault="0019222B" w:rsidP="006C5E2A">
      <w:pPr>
        <w:numPr>
          <w:ilvl w:val="0"/>
          <w:numId w:val="23"/>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ежедневный; </w:t>
      </w:r>
    </w:p>
    <w:p w:rsidR="0019222B" w:rsidRDefault="0019222B" w:rsidP="006C5E2A">
      <w:pPr>
        <w:numPr>
          <w:ilvl w:val="0"/>
          <w:numId w:val="23"/>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план подготовки конкретного дела. </w:t>
      </w:r>
    </w:p>
    <w:p w:rsidR="00393A4C" w:rsidRDefault="00393A4C" w:rsidP="006C5E2A">
      <w:pPr>
        <w:numPr>
          <w:ilvl w:val="0"/>
          <w:numId w:val="23"/>
        </w:numPr>
        <w:shd w:val="clear" w:color="auto" w:fill="F0F0F0"/>
        <w:spacing w:after="0" w:line="240" w:lineRule="auto"/>
        <w:jc w:val="both"/>
        <w:rPr>
          <w:rFonts w:ascii="Verdana" w:hAnsi="Verdana"/>
          <w:color w:val="333333"/>
          <w:sz w:val="18"/>
          <w:szCs w:val="18"/>
        </w:rPr>
      </w:pPr>
    </w:p>
    <w:p w:rsidR="0019222B" w:rsidRDefault="0019222B" w:rsidP="006C5E2A">
      <w:pPr>
        <w:pStyle w:val="a3"/>
        <w:shd w:val="clear" w:color="auto" w:fill="F0F0F0"/>
        <w:spacing w:before="0" w:beforeAutospacing="0" w:after="0" w:afterAutospacing="0"/>
        <w:jc w:val="center"/>
        <w:rPr>
          <w:rFonts w:ascii="Verdana" w:hAnsi="Verdana"/>
          <w:color w:val="333333"/>
          <w:sz w:val="20"/>
          <w:szCs w:val="20"/>
        </w:rPr>
      </w:pPr>
      <w:r>
        <w:rPr>
          <w:rStyle w:val="a4"/>
          <w:rFonts w:ascii="Verdana" w:hAnsi="Verdana"/>
          <w:color w:val="333333"/>
          <w:sz w:val="20"/>
          <w:szCs w:val="20"/>
        </w:rPr>
        <w:t>Перспективный план работы.</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Style w:val="a8"/>
          <w:rFonts w:ascii="Verdana" w:eastAsiaTheme="majorEastAsia" w:hAnsi="Verdana"/>
          <w:color w:val="333333"/>
          <w:sz w:val="20"/>
          <w:szCs w:val="20"/>
        </w:rPr>
        <w:t>1. Анализ работы за прошедший учебный год:</w:t>
      </w:r>
    </w:p>
    <w:p w:rsidR="0019222B" w:rsidRDefault="0019222B" w:rsidP="006C5E2A">
      <w:pPr>
        <w:numPr>
          <w:ilvl w:val="0"/>
          <w:numId w:val="24"/>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качественная характеристика детского коллектива (количества классов, качество их работы в течение учебного года, уровень развития детских коллективов, лидеры, учащиеся, требующие к себе повышенного внимания, учащиеся, классы и классные руководители, на которых можно опереться в работе и т.д.); </w:t>
      </w:r>
    </w:p>
    <w:p w:rsidR="0019222B" w:rsidRDefault="0019222B" w:rsidP="006C5E2A">
      <w:pPr>
        <w:numPr>
          <w:ilvl w:val="0"/>
          <w:numId w:val="24"/>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особенности, своеобразие и направление данного учебного периода; </w:t>
      </w:r>
    </w:p>
    <w:p w:rsidR="0019222B" w:rsidRDefault="0019222B" w:rsidP="006C5E2A">
      <w:pPr>
        <w:numPr>
          <w:ilvl w:val="0"/>
          <w:numId w:val="24"/>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реализация идей, достижение целей, результат работы (достигнуты ли, если  не достигнуты, то по какой причине); </w:t>
      </w:r>
    </w:p>
    <w:p w:rsidR="0019222B" w:rsidRDefault="0019222B" w:rsidP="006C5E2A">
      <w:pPr>
        <w:numPr>
          <w:ilvl w:val="0"/>
          <w:numId w:val="24"/>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участие детской организации в школьных, районных, городских, областных мероприятиях; </w:t>
      </w:r>
    </w:p>
    <w:p w:rsidR="0019222B" w:rsidRDefault="0019222B" w:rsidP="006C5E2A">
      <w:pPr>
        <w:numPr>
          <w:ilvl w:val="0"/>
          <w:numId w:val="24"/>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недостатки и достижения в работе старшего вожатого. </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Style w:val="a8"/>
          <w:rFonts w:ascii="Verdana" w:eastAsiaTheme="majorEastAsia" w:hAnsi="Verdana"/>
          <w:color w:val="333333"/>
          <w:sz w:val="20"/>
          <w:szCs w:val="20"/>
        </w:rPr>
        <w:t>2. Цели и задачи на следующий учебный год.</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Логически вытекают из анализа работы, характеристики школьного детского коллектива, ведущего направления работы. Цели ставятся в зависимости от того, что  старший  вожатый хочет достичь, какие недостатки в своей работе хочет исправить.</w:t>
      </w:r>
      <w:r>
        <w:rPr>
          <w:rFonts w:ascii="Verdana" w:hAnsi="Verdana"/>
          <w:color w:val="333333"/>
          <w:sz w:val="20"/>
          <w:szCs w:val="20"/>
        </w:rPr>
        <w:br/>
        <w:t>Цель – то, к чему стремимся, будущее, которое мы хотим видеть. Цель формулируется в повелительном наклонении: «повысить качество воспитательной работы  в детской организации». Цель одна.</w:t>
      </w:r>
      <w:r>
        <w:rPr>
          <w:rFonts w:ascii="Verdana" w:hAnsi="Verdana"/>
          <w:color w:val="333333"/>
          <w:sz w:val="20"/>
          <w:szCs w:val="20"/>
        </w:rPr>
        <w:br/>
        <w:t xml:space="preserve">Задача – то, с помощью чего достигается цель. Задач может быть несколько, они более конкретны. В формулировке задач используются имена существительные. Задачи располагаются в определенной последовательности в зависимости от их важности: развитие самоуправления и </w:t>
      </w:r>
      <w:proofErr w:type="spellStart"/>
      <w:r>
        <w:rPr>
          <w:rFonts w:ascii="Verdana" w:hAnsi="Verdana"/>
          <w:color w:val="333333"/>
          <w:sz w:val="20"/>
          <w:szCs w:val="20"/>
        </w:rPr>
        <w:t>соуправления</w:t>
      </w:r>
      <w:proofErr w:type="spellEnd"/>
      <w:r>
        <w:rPr>
          <w:rFonts w:ascii="Verdana" w:hAnsi="Verdana"/>
          <w:color w:val="333333"/>
          <w:sz w:val="20"/>
          <w:szCs w:val="20"/>
        </w:rPr>
        <w:t xml:space="preserve"> учащихся, использование разнообразных форм и методов работы, привлечение каждого члена детской организации к участию в различных видах творческой деятельности и т.п.</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Style w:val="a8"/>
          <w:rFonts w:ascii="Verdana" w:eastAsiaTheme="majorEastAsia" w:hAnsi="Verdana"/>
          <w:color w:val="333333"/>
          <w:sz w:val="20"/>
          <w:szCs w:val="20"/>
        </w:rPr>
        <w:t>3. Содержание работы.</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Определив цели и задачи, можно приступить к подбору видов деятельности и форм работы. Важно подобрать такие виды и формы деятельности, которые в комплексе решают несколько поставленных задач.</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Style w:val="a8"/>
          <w:rFonts w:ascii="Verdana" w:eastAsiaTheme="majorEastAsia" w:hAnsi="Verdana"/>
          <w:color w:val="333333"/>
          <w:sz w:val="20"/>
          <w:szCs w:val="20"/>
        </w:rPr>
        <w:t>3.1.Организационно-массовая работа (по возрастам).</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lastRenderedPageBreak/>
        <w:t>В эту часть плана необходимо включить разнообразные виды деятельности: познавательную, трудовую, игровую, спортивную, художественно-эстетическую, патриотическую,  доступную возрасту ребят. Следует стремиться обеспечить достаточное разнообразие дел внутри каждого из названных видов деятельности. К планированию этой части плана привлекаются члены детской организации, школьники и педагоги. Причем учитываются все предложения.</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Виды оформления организационно-массовой работы:</w:t>
      </w:r>
    </w:p>
    <w:p w:rsidR="0019222B" w:rsidRDefault="0019222B" w:rsidP="006C5E2A">
      <w:pPr>
        <w:numPr>
          <w:ilvl w:val="0"/>
          <w:numId w:val="25"/>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по программам воспитания («Команда», «Зеленый щит», «Наследники»</w:t>
      </w:r>
      <w:proofErr w:type="gramStart"/>
      <w:r>
        <w:rPr>
          <w:rFonts w:ascii="Verdana" w:hAnsi="Verdana"/>
          <w:color w:val="333333"/>
          <w:sz w:val="18"/>
          <w:szCs w:val="18"/>
        </w:rPr>
        <w:t>,«</w:t>
      </w:r>
      <w:proofErr w:type="gramEnd"/>
      <w:r>
        <w:rPr>
          <w:rFonts w:ascii="Verdana" w:hAnsi="Verdana"/>
          <w:color w:val="333333"/>
          <w:sz w:val="18"/>
          <w:szCs w:val="18"/>
        </w:rPr>
        <w:t xml:space="preserve">Свой голос», «Аленький цветочек» и т.д.); </w:t>
      </w:r>
    </w:p>
    <w:p w:rsidR="0019222B" w:rsidRDefault="0019222B" w:rsidP="006C5E2A">
      <w:pPr>
        <w:numPr>
          <w:ilvl w:val="0"/>
          <w:numId w:val="25"/>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по тематическим периодам (ключевым делам); </w:t>
      </w:r>
    </w:p>
    <w:p w:rsidR="0019222B" w:rsidRDefault="0019222B" w:rsidP="006C5E2A">
      <w:pPr>
        <w:numPr>
          <w:ilvl w:val="0"/>
          <w:numId w:val="25"/>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по направлениям деятельности (познавательная, </w:t>
      </w:r>
      <w:proofErr w:type="spellStart"/>
      <w:r>
        <w:rPr>
          <w:rFonts w:ascii="Verdana" w:hAnsi="Verdana"/>
          <w:color w:val="333333"/>
          <w:sz w:val="18"/>
          <w:szCs w:val="18"/>
        </w:rPr>
        <w:t>художественно-эстетическая</w:t>
      </w:r>
      <w:proofErr w:type="gramStart"/>
      <w:r>
        <w:rPr>
          <w:rFonts w:ascii="Verdana" w:hAnsi="Verdana"/>
          <w:color w:val="333333"/>
          <w:sz w:val="18"/>
          <w:szCs w:val="18"/>
        </w:rPr>
        <w:t>,с</w:t>
      </w:r>
      <w:proofErr w:type="gramEnd"/>
      <w:r>
        <w:rPr>
          <w:rFonts w:ascii="Verdana" w:hAnsi="Verdana"/>
          <w:color w:val="333333"/>
          <w:sz w:val="18"/>
          <w:szCs w:val="18"/>
        </w:rPr>
        <w:t>портивно-оздоровительная</w:t>
      </w:r>
      <w:proofErr w:type="spellEnd"/>
      <w:r>
        <w:rPr>
          <w:rFonts w:ascii="Verdana" w:hAnsi="Verdana"/>
          <w:color w:val="333333"/>
          <w:sz w:val="18"/>
          <w:szCs w:val="18"/>
        </w:rPr>
        <w:t xml:space="preserve">, ценностно-ориентированная, работа с активом и детскими объединениями). </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Style w:val="a8"/>
          <w:rFonts w:ascii="Verdana" w:eastAsiaTheme="majorEastAsia" w:hAnsi="Verdana"/>
          <w:color w:val="333333"/>
          <w:sz w:val="20"/>
          <w:szCs w:val="20"/>
        </w:rPr>
        <w:t>3.2. Работа с активом и детскими объединениями.</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 xml:space="preserve">Если организационно-массовая работа планируется не по направлениям, то этот  раздел планируется отдельно. </w:t>
      </w:r>
      <w:proofErr w:type="gramStart"/>
      <w:r>
        <w:rPr>
          <w:rFonts w:ascii="Verdana" w:hAnsi="Verdana"/>
          <w:color w:val="333333"/>
          <w:sz w:val="20"/>
          <w:szCs w:val="20"/>
        </w:rPr>
        <w:t>В него включается работа с областной детской организацией («Федерация пионерских и детских организаций»), районными, городскими ДО; активом, школьной  организацией, клубами, штабами (планы деятельности, тематические планы заседаний, анализы деятельности за прошедший период, результаты и достижения).</w:t>
      </w:r>
      <w:proofErr w:type="gramEnd"/>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Style w:val="a8"/>
          <w:rFonts w:ascii="Verdana" w:eastAsiaTheme="majorEastAsia" w:hAnsi="Verdana"/>
          <w:color w:val="333333"/>
          <w:sz w:val="20"/>
          <w:szCs w:val="20"/>
        </w:rPr>
        <w:t>3.3. Инструктивно-методическая работа:</w:t>
      </w:r>
    </w:p>
    <w:p w:rsidR="0019222B" w:rsidRDefault="0019222B" w:rsidP="006C5E2A">
      <w:pPr>
        <w:numPr>
          <w:ilvl w:val="0"/>
          <w:numId w:val="26"/>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 оказание помощи педагогам, учащимся школы (участие в МО классных  руководителей, педсоветах, консультации для классных руководителей, оказание методической и практической помощи и т.д.); </w:t>
      </w:r>
    </w:p>
    <w:p w:rsidR="0019222B" w:rsidRDefault="0019222B" w:rsidP="006C5E2A">
      <w:pPr>
        <w:numPr>
          <w:ilvl w:val="0"/>
          <w:numId w:val="26"/>
        </w:numPr>
        <w:shd w:val="clear" w:color="auto" w:fill="F0F0F0"/>
        <w:spacing w:after="0" w:line="240" w:lineRule="auto"/>
        <w:jc w:val="both"/>
        <w:rPr>
          <w:rFonts w:ascii="Verdana" w:hAnsi="Verdana"/>
          <w:color w:val="333333"/>
          <w:sz w:val="18"/>
          <w:szCs w:val="18"/>
        </w:rPr>
      </w:pPr>
      <w:proofErr w:type="gramStart"/>
      <w:r>
        <w:rPr>
          <w:rFonts w:ascii="Verdana" w:hAnsi="Verdana"/>
          <w:color w:val="333333"/>
          <w:sz w:val="18"/>
          <w:szCs w:val="18"/>
        </w:rPr>
        <w:t xml:space="preserve">- разработка методических документов (сценариев, планов, положений, рекомендаций, анкет,  справок, анализа работы и т.д.); </w:t>
      </w:r>
      <w:proofErr w:type="gramEnd"/>
    </w:p>
    <w:p w:rsidR="0019222B" w:rsidRDefault="0019222B" w:rsidP="006C5E2A">
      <w:pPr>
        <w:numPr>
          <w:ilvl w:val="0"/>
          <w:numId w:val="26"/>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 обобщение опыта (своего, детской организации,  детских коллективов школы). </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Style w:val="a8"/>
          <w:rFonts w:ascii="Verdana" w:eastAsiaTheme="majorEastAsia" w:hAnsi="Verdana"/>
          <w:color w:val="333333"/>
          <w:sz w:val="20"/>
          <w:szCs w:val="20"/>
        </w:rPr>
        <w:t> </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Style w:val="a8"/>
          <w:rFonts w:ascii="Verdana" w:eastAsiaTheme="majorEastAsia" w:hAnsi="Verdana"/>
          <w:color w:val="333333"/>
          <w:sz w:val="20"/>
          <w:szCs w:val="20"/>
        </w:rPr>
        <w:t>3.4. Оформительская работа.</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proofErr w:type="gramStart"/>
      <w:r>
        <w:rPr>
          <w:rFonts w:ascii="Verdana" w:hAnsi="Verdana"/>
          <w:color w:val="333333"/>
          <w:sz w:val="20"/>
          <w:szCs w:val="20"/>
        </w:rPr>
        <w:t>Включает в себя оформление школы, актового зала, стендов, уголков, афиш, папок, объявлений, альбомов, летописей и т.д.</w:t>
      </w:r>
      <w:proofErr w:type="gramEnd"/>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Style w:val="a8"/>
          <w:rFonts w:ascii="Verdana" w:eastAsiaTheme="majorEastAsia" w:hAnsi="Verdana"/>
          <w:color w:val="333333"/>
          <w:sz w:val="20"/>
          <w:szCs w:val="20"/>
        </w:rPr>
        <w:t>3.5. Самообразование:</w:t>
      </w:r>
    </w:p>
    <w:p w:rsidR="0019222B" w:rsidRDefault="0019222B" w:rsidP="006C5E2A">
      <w:pPr>
        <w:numPr>
          <w:ilvl w:val="0"/>
          <w:numId w:val="27"/>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повышение квалификации (в ОИПКРО, ОДТДМ им. </w:t>
      </w:r>
      <w:proofErr w:type="spellStart"/>
      <w:r>
        <w:rPr>
          <w:rFonts w:ascii="Verdana" w:hAnsi="Verdana"/>
          <w:color w:val="333333"/>
          <w:sz w:val="18"/>
          <w:szCs w:val="18"/>
        </w:rPr>
        <w:t>В.П.Поляничко</w:t>
      </w:r>
      <w:proofErr w:type="spellEnd"/>
      <w:r>
        <w:rPr>
          <w:rFonts w:ascii="Verdana" w:hAnsi="Verdana"/>
          <w:color w:val="333333"/>
          <w:sz w:val="18"/>
          <w:szCs w:val="18"/>
        </w:rPr>
        <w:t xml:space="preserve">, ФПДО, участие в областных, районных семинарах, профессиональная аттестация); </w:t>
      </w:r>
    </w:p>
    <w:p w:rsidR="0019222B" w:rsidRDefault="0019222B" w:rsidP="006C5E2A">
      <w:pPr>
        <w:numPr>
          <w:ilvl w:val="0"/>
          <w:numId w:val="27"/>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работа с литературой и периодикой; </w:t>
      </w:r>
    </w:p>
    <w:p w:rsidR="0019222B" w:rsidRDefault="0019222B" w:rsidP="006C5E2A">
      <w:pPr>
        <w:numPr>
          <w:ilvl w:val="0"/>
          <w:numId w:val="27"/>
        </w:numPr>
        <w:shd w:val="clear" w:color="auto" w:fill="F0F0F0"/>
        <w:spacing w:after="0" w:line="240" w:lineRule="auto"/>
        <w:jc w:val="both"/>
        <w:rPr>
          <w:rFonts w:ascii="Verdana" w:hAnsi="Verdana"/>
          <w:color w:val="333333"/>
          <w:sz w:val="18"/>
          <w:szCs w:val="18"/>
        </w:rPr>
      </w:pPr>
      <w:r>
        <w:rPr>
          <w:rFonts w:ascii="Verdana" w:hAnsi="Verdana"/>
          <w:color w:val="333333"/>
          <w:sz w:val="18"/>
          <w:szCs w:val="18"/>
        </w:rPr>
        <w:t xml:space="preserve">практическое знакомство с опытом коллег. </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 </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Перспективный план работы составляется на год в конце или самом начале учебного года. Заверяется директором или заместителем директора по воспитательной работе. Если план составлен в конце учебного года, то в начале учебного года он корректируется.</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При составлении перспективного плана воспитательной работы старший вожатый должен учитывать необходимые требования.</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Требования:</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1. Целенаправленность. Обеспечение единства целей, задач, содержания, методов и форм воспитательной работы.</w:t>
      </w:r>
      <w:r>
        <w:rPr>
          <w:rFonts w:ascii="Verdana" w:hAnsi="Verdana"/>
          <w:color w:val="333333"/>
          <w:sz w:val="20"/>
          <w:szCs w:val="20"/>
        </w:rPr>
        <w:br/>
        <w:t>2. Преемственность (план работы на новый учебный год должен опираться на прошлогодний план работы), реальность, систематичность (единство закономерно  расположенных и находящихся во взаимной связи частей) и последовательность         (такое расположение элементов воспитательной работы, когда последующее опирается на предыдущее и, в свою очередь, определяет дальнейшую ступень развития).</w:t>
      </w:r>
      <w:r>
        <w:rPr>
          <w:rFonts w:ascii="Verdana" w:hAnsi="Verdana"/>
          <w:color w:val="333333"/>
          <w:sz w:val="20"/>
          <w:szCs w:val="20"/>
        </w:rPr>
        <w:br/>
        <w:t>3. Соответствие содержания, форм и методов работы возрастным и индивидуальным особенностям детей (учет возрастных и  индивидуальных особенностей).</w:t>
      </w:r>
      <w:r>
        <w:rPr>
          <w:rFonts w:ascii="Verdana" w:hAnsi="Verdana"/>
          <w:color w:val="333333"/>
          <w:sz w:val="20"/>
          <w:szCs w:val="20"/>
        </w:rPr>
        <w:br/>
        <w:t>4. Разнообразие форм и методов работы с  детским коллективом (разумное сочетание словесных методов педагогического воздействия  с организацией практической деятельности).</w:t>
      </w:r>
      <w:r>
        <w:rPr>
          <w:rFonts w:ascii="Verdana" w:hAnsi="Verdana"/>
          <w:color w:val="333333"/>
          <w:sz w:val="20"/>
          <w:szCs w:val="20"/>
        </w:rPr>
        <w:br/>
        <w:t>5. Согласованность плана старшего вожатого с перспективным планом работы школы.</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Последовательность действий старшего вожатого при составлении перспективного плана можно представить в таком порядке:</w:t>
      </w:r>
      <w:r>
        <w:rPr>
          <w:rFonts w:ascii="Verdana" w:hAnsi="Verdana"/>
          <w:color w:val="333333"/>
          <w:sz w:val="20"/>
          <w:szCs w:val="20"/>
        </w:rPr>
        <w:br/>
        <w:t>1. Знакомство с должностными обязанностями (типовыми и конкретно по школе).</w:t>
      </w:r>
      <w:r>
        <w:rPr>
          <w:rFonts w:ascii="Verdana" w:hAnsi="Verdana"/>
          <w:color w:val="333333"/>
          <w:sz w:val="20"/>
          <w:szCs w:val="20"/>
        </w:rPr>
        <w:br/>
        <w:t>2. Учет школьных традиций, направлений деятельности школы.</w:t>
      </w:r>
      <w:r>
        <w:rPr>
          <w:rFonts w:ascii="Verdana" w:hAnsi="Verdana"/>
          <w:color w:val="333333"/>
          <w:sz w:val="20"/>
          <w:szCs w:val="20"/>
        </w:rPr>
        <w:br/>
      </w:r>
      <w:r>
        <w:rPr>
          <w:rFonts w:ascii="Verdana" w:hAnsi="Verdana"/>
          <w:color w:val="333333"/>
          <w:sz w:val="20"/>
          <w:szCs w:val="20"/>
        </w:rPr>
        <w:lastRenderedPageBreak/>
        <w:t>3. Изучение плана областных, районных, городских мероприятий, календаря знаменательных дат.</w:t>
      </w:r>
      <w:r>
        <w:rPr>
          <w:rFonts w:ascii="Verdana" w:hAnsi="Verdana"/>
          <w:color w:val="333333"/>
          <w:sz w:val="20"/>
          <w:szCs w:val="20"/>
        </w:rPr>
        <w:br/>
        <w:t xml:space="preserve">4. </w:t>
      </w:r>
      <w:proofErr w:type="gramStart"/>
      <w:r>
        <w:rPr>
          <w:rFonts w:ascii="Verdana" w:hAnsi="Verdana"/>
          <w:color w:val="333333"/>
          <w:sz w:val="20"/>
          <w:szCs w:val="20"/>
        </w:rPr>
        <w:t>Диагностика (опрос, анкетирование, индивидуальные беседы, разведка дел, собрания, «мозговой штурм» и т.д.).</w:t>
      </w:r>
      <w:r>
        <w:rPr>
          <w:rFonts w:ascii="Verdana" w:hAnsi="Verdana"/>
          <w:color w:val="333333"/>
          <w:sz w:val="20"/>
          <w:szCs w:val="20"/>
        </w:rPr>
        <w:br/>
        <w:t>5.</w:t>
      </w:r>
      <w:proofErr w:type="gramEnd"/>
      <w:r>
        <w:rPr>
          <w:rFonts w:ascii="Verdana" w:hAnsi="Verdana"/>
          <w:color w:val="333333"/>
          <w:sz w:val="20"/>
          <w:szCs w:val="20"/>
        </w:rPr>
        <w:t xml:space="preserve"> Знакомство с планами классных руководителей, секций, клубов и т.д.</w:t>
      </w:r>
      <w:r>
        <w:rPr>
          <w:rFonts w:ascii="Verdana" w:hAnsi="Verdana"/>
          <w:color w:val="333333"/>
          <w:sz w:val="20"/>
          <w:szCs w:val="20"/>
        </w:rPr>
        <w:br/>
        <w:t>6. Обсуждение раздела «Организационно-массовая работа» с активом, педагогами школы.</w:t>
      </w:r>
      <w:r>
        <w:rPr>
          <w:rFonts w:ascii="Verdana" w:hAnsi="Verdana"/>
          <w:color w:val="333333"/>
          <w:sz w:val="20"/>
          <w:szCs w:val="20"/>
        </w:rPr>
        <w:br/>
        <w:t>Основная часть перспективного плана может быть вариативной.</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На основе перспективного плана составляется календарный план (план-сетка). В него вносятся конкретные ежедневные (основные) дела. Заверяется заместителем  директора по воспитательной работе за 5 дней до начала срока действия плана.</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proofErr w:type="gramStart"/>
      <w:r>
        <w:rPr>
          <w:rStyle w:val="a4"/>
          <w:rFonts w:ascii="Verdana" w:hAnsi="Verdana"/>
          <w:color w:val="333333"/>
          <w:sz w:val="20"/>
          <w:szCs w:val="20"/>
        </w:rPr>
        <w:t>Ежедневный план</w:t>
      </w:r>
      <w:r>
        <w:rPr>
          <w:rFonts w:ascii="Verdana" w:hAnsi="Verdana"/>
          <w:color w:val="333333"/>
          <w:sz w:val="20"/>
          <w:szCs w:val="20"/>
        </w:rPr>
        <w:t xml:space="preserve"> – это рабочий дневник старшего вожатого, в котором указываются  дела, необходимые сделать в данный или следующий дни: позвонить, сказать, объявить, предупредить, договориться и т.д.</w:t>
      </w:r>
      <w:proofErr w:type="gramEnd"/>
      <w:r>
        <w:rPr>
          <w:rFonts w:ascii="Verdana" w:hAnsi="Verdana"/>
          <w:color w:val="333333"/>
          <w:sz w:val="20"/>
          <w:szCs w:val="20"/>
        </w:rPr>
        <w:t xml:space="preserve"> Этот план не заверяется администрацией и является  личным планом вожатого.</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 xml:space="preserve">Еще один вид плана, который необходимо иметь старшему вожатому, - это </w:t>
      </w:r>
      <w:r>
        <w:rPr>
          <w:rStyle w:val="a4"/>
          <w:rFonts w:ascii="Verdana" w:hAnsi="Verdana"/>
          <w:color w:val="333333"/>
          <w:sz w:val="20"/>
          <w:szCs w:val="20"/>
        </w:rPr>
        <w:t>план подготовки конкретного дела.</w:t>
      </w:r>
      <w:r>
        <w:rPr>
          <w:rFonts w:ascii="Verdana" w:hAnsi="Verdana"/>
          <w:color w:val="333333"/>
          <w:sz w:val="20"/>
          <w:szCs w:val="20"/>
        </w:rPr>
        <w:t xml:space="preserve"> Составляется за несколько дней до его проведения (по мере необходимости). В план подготовки вносятся все действия старшего вожатого, его помощников: объявить, нарисовать, продумать, оформить, раздать задания и т.д. План подготовки прилагается к сценарию данного дела.</w:t>
      </w:r>
    </w:p>
    <w:p w:rsidR="0019222B" w:rsidRDefault="0019222B" w:rsidP="006C5E2A">
      <w:pPr>
        <w:pStyle w:val="a3"/>
        <w:shd w:val="clear" w:color="auto" w:fill="F0F0F0"/>
        <w:spacing w:before="0" w:beforeAutospacing="0" w:after="0" w:afterAutospacing="0"/>
        <w:jc w:val="center"/>
        <w:rPr>
          <w:rFonts w:ascii="Verdana" w:hAnsi="Verdana"/>
          <w:color w:val="333333"/>
          <w:sz w:val="20"/>
          <w:szCs w:val="20"/>
        </w:rPr>
      </w:pPr>
      <w:r>
        <w:rPr>
          <w:rStyle w:val="a8"/>
          <w:rFonts w:ascii="Verdana" w:eastAsiaTheme="majorEastAsia" w:hAnsi="Verdana"/>
          <w:color w:val="333333"/>
          <w:sz w:val="20"/>
          <w:szCs w:val="20"/>
        </w:rPr>
        <w:t>Модель плана работы по программам воспитания (пример)</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70"/>
        <w:gridCol w:w="1371"/>
        <w:gridCol w:w="1348"/>
        <w:gridCol w:w="1320"/>
        <w:gridCol w:w="1367"/>
        <w:gridCol w:w="1339"/>
        <w:gridCol w:w="1330"/>
      </w:tblGrid>
      <w:tr w:rsidR="0019222B" w:rsidTr="0019222B">
        <w:trPr>
          <w:tblCellSpacing w:w="0" w:type="dxa"/>
          <w:jc w:val="center"/>
        </w:trPr>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Недели, четверти</w:t>
            </w:r>
          </w:p>
        </w:tc>
        <w:tc>
          <w:tcPr>
            <w:tcW w:w="8445" w:type="dxa"/>
            <w:gridSpan w:val="6"/>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rsidR="0019222B" w:rsidRDefault="0019222B" w:rsidP="006C5E2A">
            <w:pPr>
              <w:spacing w:after="0" w:line="240" w:lineRule="auto"/>
              <w:jc w:val="center"/>
              <w:rPr>
                <w:rFonts w:ascii="Verdana" w:hAnsi="Verdana"/>
                <w:color w:val="333333"/>
                <w:sz w:val="18"/>
                <w:szCs w:val="18"/>
              </w:rPr>
            </w:pPr>
            <w:r>
              <w:rPr>
                <w:rFonts w:ascii="Verdana" w:hAnsi="Verdana"/>
                <w:color w:val="333333"/>
                <w:sz w:val="18"/>
                <w:szCs w:val="18"/>
              </w:rPr>
              <w:t xml:space="preserve">Программы  воспитания </w:t>
            </w:r>
          </w:p>
        </w:tc>
      </w:tr>
      <w:tr w:rsidR="0019222B" w:rsidTr="0019222B">
        <w:trPr>
          <w:tblCellSpacing w:w="0" w:type="dxa"/>
          <w:jc w:val="center"/>
        </w:trPr>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здоровье</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учение</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труд</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общение</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образ жизни</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досуг</w:t>
            </w:r>
          </w:p>
        </w:tc>
      </w:tr>
      <w:tr w:rsidR="0019222B" w:rsidTr="0019222B">
        <w:trPr>
          <w:tblCellSpacing w:w="0" w:type="dxa"/>
          <w:jc w:val="center"/>
        </w:trPr>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1-я</w:t>
            </w:r>
            <w:r>
              <w:rPr>
                <w:rFonts w:ascii="Verdana" w:hAnsi="Verdana"/>
                <w:color w:val="333333"/>
                <w:sz w:val="20"/>
                <w:szCs w:val="20"/>
              </w:rPr>
              <w:br/>
              <w:t>неделя</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r>
      <w:tr w:rsidR="0019222B" w:rsidTr="0019222B">
        <w:trPr>
          <w:tblCellSpacing w:w="0" w:type="dxa"/>
          <w:jc w:val="center"/>
        </w:trPr>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2-я</w:t>
            </w:r>
            <w:r>
              <w:rPr>
                <w:rFonts w:ascii="Verdana" w:hAnsi="Verdana"/>
                <w:color w:val="333333"/>
                <w:sz w:val="20"/>
                <w:szCs w:val="20"/>
              </w:rPr>
              <w:br/>
              <w:t>неделя</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r>
      <w:tr w:rsidR="0019222B" w:rsidTr="0019222B">
        <w:trPr>
          <w:tblCellSpacing w:w="0" w:type="dxa"/>
          <w:jc w:val="center"/>
        </w:trPr>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3-я</w:t>
            </w:r>
            <w:r>
              <w:rPr>
                <w:rFonts w:ascii="Verdana" w:hAnsi="Verdana"/>
                <w:color w:val="333333"/>
                <w:sz w:val="20"/>
                <w:szCs w:val="20"/>
              </w:rPr>
              <w:br/>
              <w:t>неделя</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r>
    </w:tbl>
    <w:p w:rsidR="0019222B" w:rsidRDefault="0019222B" w:rsidP="006C5E2A">
      <w:pPr>
        <w:pStyle w:val="2"/>
        <w:shd w:val="clear" w:color="auto" w:fill="F0F0F0"/>
        <w:spacing w:before="0" w:line="240" w:lineRule="auto"/>
        <w:jc w:val="both"/>
        <w:rPr>
          <w:rFonts w:ascii="Verdana" w:hAnsi="Verdana"/>
          <w:color w:val="333333"/>
          <w:sz w:val="32"/>
          <w:szCs w:val="32"/>
        </w:rPr>
      </w:pPr>
      <w:r>
        <w:rPr>
          <w:sz w:val="32"/>
          <w:szCs w:val="32"/>
        </w:rPr>
        <w:t> </w:t>
      </w:r>
    </w:p>
    <w:p w:rsidR="0019222B" w:rsidRDefault="0019222B" w:rsidP="006C5E2A">
      <w:pPr>
        <w:pStyle w:val="2"/>
        <w:shd w:val="clear" w:color="auto" w:fill="F0F0F0"/>
        <w:spacing w:before="0" w:line="240" w:lineRule="auto"/>
        <w:jc w:val="both"/>
        <w:rPr>
          <w:sz w:val="32"/>
          <w:szCs w:val="32"/>
        </w:rPr>
      </w:pPr>
      <w:r>
        <w:rPr>
          <w:color w:val="698FD2"/>
          <w:sz w:val="32"/>
          <w:szCs w:val="32"/>
        </w:rPr>
        <w:t>Модель плана по «ключевым делам» (пример)</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90"/>
        <w:gridCol w:w="4807"/>
        <w:gridCol w:w="3148"/>
      </w:tblGrid>
      <w:tr w:rsidR="0019222B" w:rsidTr="0019222B">
        <w:trPr>
          <w:tblCellSpacing w:w="0" w:type="dxa"/>
          <w:jc w:val="center"/>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Месяц</w:t>
            </w:r>
          </w:p>
        </w:tc>
        <w:tc>
          <w:tcPr>
            <w:tcW w:w="50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«Ключевое  дело» месяца</w:t>
            </w:r>
            <w:r>
              <w:rPr>
                <w:rFonts w:ascii="Verdana" w:hAnsi="Verdana"/>
                <w:color w:val="333333"/>
                <w:sz w:val="20"/>
                <w:szCs w:val="20"/>
              </w:rPr>
              <w:br/>
              <w:t>Подготовка к нему</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Ответственный совет</w:t>
            </w:r>
            <w:r>
              <w:rPr>
                <w:rFonts w:ascii="Verdana" w:hAnsi="Verdana"/>
                <w:color w:val="333333"/>
                <w:sz w:val="20"/>
                <w:szCs w:val="20"/>
              </w:rPr>
              <w:br/>
              <w:t>дела</w:t>
            </w:r>
          </w:p>
        </w:tc>
      </w:tr>
      <w:tr w:rsidR="0019222B" w:rsidTr="0019222B">
        <w:trPr>
          <w:tblCellSpacing w:w="0" w:type="dxa"/>
          <w:jc w:val="center"/>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Сентябрь</w:t>
            </w:r>
          </w:p>
        </w:tc>
        <w:tc>
          <w:tcPr>
            <w:tcW w:w="50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1"/>
              <w:spacing w:before="0" w:beforeAutospacing="0" w:after="0" w:afterAutospacing="0"/>
              <w:jc w:val="center"/>
              <w:rPr>
                <w:rFonts w:ascii="Verdana" w:hAnsi="Verdana"/>
                <w:color w:val="333333"/>
                <w:sz w:val="36"/>
                <w:szCs w:val="36"/>
              </w:rPr>
            </w:pPr>
            <w:r>
              <w:rPr>
                <w:sz w:val="36"/>
                <w:szCs w:val="36"/>
              </w:rPr>
              <w:t> </w:t>
            </w:r>
          </w:p>
          <w:p w:rsidR="0019222B" w:rsidRDefault="0019222B" w:rsidP="006C5E2A">
            <w:pPr>
              <w:spacing w:after="0" w:line="240" w:lineRule="auto"/>
              <w:jc w:val="center"/>
              <w:rPr>
                <w:rFonts w:ascii="Verdana" w:hAnsi="Verdana"/>
                <w:color w:val="333333"/>
                <w:sz w:val="18"/>
                <w:szCs w:val="18"/>
              </w:rPr>
            </w:pPr>
            <w:r>
              <w:rPr>
                <w:rStyle w:val="a4"/>
                <w:rFonts w:ascii="Verdana" w:hAnsi="Verdana"/>
                <w:color w:val="333333"/>
                <w:sz w:val="18"/>
                <w:szCs w:val="18"/>
              </w:rPr>
              <w:t xml:space="preserve">День Славы </w:t>
            </w:r>
          </w:p>
          <w:p w:rsidR="0019222B" w:rsidRDefault="0019222B" w:rsidP="006C5E2A">
            <w:pPr>
              <w:numPr>
                <w:ilvl w:val="0"/>
                <w:numId w:val="28"/>
              </w:numPr>
              <w:spacing w:after="0" w:line="240" w:lineRule="auto"/>
              <w:jc w:val="center"/>
              <w:rPr>
                <w:rFonts w:ascii="Verdana" w:hAnsi="Verdana"/>
                <w:color w:val="333333"/>
                <w:sz w:val="18"/>
                <w:szCs w:val="18"/>
              </w:rPr>
            </w:pPr>
            <w:r>
              <w:rPr>
                <w:rFonts w:ascii="Verdana" w:hAnsi="Verdana"/>
                <w:color w:val="333333"/>
                <w:sz w:val="18"/>
                <w:szCs w:val="18"/>
              </w:rPr>
              <w:t xml:space="preserve">уроки мужества </w:t>
            </w:r>
          </w:p>
          <w:p w:rsidR="0019222B" w:rsidRDefault="0019222B" w:rsidP="006C5E2A">
            <w:pPr>
              <w:numPr>
                <w:ilvl w:val="0"/>
                <w:numId w:val="28"/>
              </w:numPr>
              <w:spacing w:after="0" w:line="240" w:lineRule="auto"/>
              <w:jc w:val="center"/>
              <w:rPr>
                <w:rFonts w:ascii="Verdana" w:hAnsi="Verdana"/>
                <w:color w:val="333333"/>
                <w:sz w:val="18"/>
                <w:szCs w:val="18"/>
              </w:rPr>
            </w:pPr>
            <w:r>
              <w:rPr>
                <w:rFonts w:ascii="Verdana" w:hAnsi="Verdana"/>
                <w:color w:val="333333"/>
                <w:sz w:val="18"/>
                <w:szCs w:val="18"/>
              </w:rPr>
              <w:t xml:space="preserve">старт программ </w:t>
            </w:r>
          </w:p>
          <w:p w:rsidR="0019222B" w:rsidRDefault="0019222B" w:rsidP="006C5E2A">
            <w:pPr>
              <w:numPr>
                <w:ilvl w:val="0"/>
                <w:numId w:val="28"/>
              </w:numPr>
              <w:spacing w:after="0" w:line="240" w:lineRule="auto"/>
              <w:jc w:val="center"/>
              <w:rPr>
                <w:rFonts w:ascii="Verdana" w:hAnsi="Verdana"/>
                <w:color w:val="333333"/>
                <w:sz w:val="18"/>
                <w:szCs w:val="18"/>
              </w:rPr>
            </w:pPr>
            <w:r>
              <w:rPr>
                <w:rFonts w:ascii="Verdana" w:hAnsi="Verdana"/>
                <w:color w:val="333333"/>
                <w:sz w:val="18"/>
                <w:szCs w:val="18"/>
              </w:rPr>
              <w:t xml:space="preserve">митинг </w:t>
            </w:r>
          </w:p>
          <w:p w:rsidR="0019222B" w:rsidRDefault="0019222B" w:rsidP="006C5E2A">
            <w:pPr>
              <w:numPr>
                <w:ilvl w:val="0"/>
                <w:numId w:val="28"/>
              </w:numPr>
              <w:spacing w:after="0" w:line="240" w:lineRule="auto"/>
              <w:jc w:val="center"/>
              <w:rPr>
                <w:rFonts w:ascii="Verdana" w:hAnsi="Verdana"/>
                <w:color w:val="333333"/>
                <w:sz w:val="18"/>
                <w:szCs w:val="18"/>
              </w:rPr>
            </w:pPr>
            <w:r>
              <w:rPr>
                <w:rFonts w:ascii="Verdana" w:hAnsi="Verdana"/>
                <w:color w:val="333333"/>
                <w:sz w:val="18"/>
                <w:szCs w:val="18"/>
              </w:rPr>
              <w:t xml:space="preserve">посещение музеев </w:t>
            </w:r>
          </w:p>
          <w:p w:rsidR="0019222B" w:rsidRDefault="0019222B" w:rsidP="006C5E2A">
            <w:pPr>
              <w:numPr>
                <w:ilvl w:val="0"/>
                <w:numId w:val="28"/>
              </w:numPr>
              <w:spacing w:after="0" w:line="240" w:lineRule="auto"/>
              <w:jc w:val="center"/>
              <w:rPr>
                <w:rFonts w:ascii="Verdana" w:hAnsi="Verdana"/>
                <w:color w:val="333333"/>
                <w:sz w:val="18"/>
                <w:szCs w:val="18"/>
              </w:rPr>
            </w:pPr>
            <w:r>
              <w:rPr>
                <w:rFonts w:ascii="Verdana" w:hAnsi="Verdana"/>
                <w:color w:val="333333"/>
                <w:sz w:val="18"/>
                <w:szCs w:val="18"/>
              </w:rPr>
              <w:t xml:space="preserve">экскурсии по городу </w:t>
            </w:r>
          </w:p>
          <w:p w:rsidR="0019222B" w:rsidRDefault="0019222B" w:rsidP="006C5E2A">
            <w:pPr>
              <w:numPr>
                <w:ilvl w:val="0"/>
                <w:numId w:val="28"/>
              </w:numPr>
              <w:spacing w:after="0" w:line="240" w:lineRule="auto"/>
              <w:jc w:val="center"/>
              <w:rPr>
                <w:rFonts w:ascii="Verdana" w:hAnsi="Verdana"/>
                <w:color w:val="333333"/>
                <w:sz w:val="18"/>
                <w:szCs w:val="18"/>
              </w:rPr>
            </w:pPr>
            <w:r>
              <w:rPr>
                <w:rFonts w:ascii="Verdana" w:hAnsi="Verdana"/>
                <w:color w:val="333333"/>
                <w:sz w:val="18"/>
                <w:szCs w:val="18"/>
              </w:rPr>
              <w:t xml:space="preserve">возложение цветов </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1"/>
              <w:spacing w:before="0" w:beforeAutospacing="0" w:after="0" w:afterAutospacing="0"/>
              <w:jc w:val="center"/>
              <w:rPr>
                <w:rFonts w:ascii="Verdana" w:hAnsi="Verdana"/>
                <w:color w:val="333333"/>
                <w:sz w:val="36"/>
                <w:szCs w:val="36"/>
              </w:rPr>
            </w:pPr>
            <w:r>
              <w:rPr>
                <w:sz w:val="36"/>
                <w:szCs w:val="36"/>
              </w:rPr>
              <w:t> </w:t>
            </w:r>
          </w:p>
          <w:p w:rsidR="0019222B" w:rsidRDefault="0019222B" w:rsidP="006C5E2A">
            <w:pPr>
              <w:spacing w:after="0" w:line="240" w:lineRule="auto"/>
              <w:jc w:val="center"/>
              <w:rPr>
                <w:rFonts w:ascii="Verdana" w:hAnsi="Verdana"/>
                <w:color w:val="333333"/>
                <w:sz w:val="18"/>
                <w:szCs w:val="18"/>
              </w:rPr>
            </w:pPr>
            <w:r>
              <w:rPr>
                <w:rFonts w:ascii="Verdana" w:hAnsi="Verdana"/>
                <w:color w:val="333333"/>
                <w:sz w:val="18"/>
                <w:szCs w:val="18"/>
              </w:rPr>
              <w:t>Клуб «Патриот»</w:t>
            </w:r>
          </w:p>
        </w:tc>
      </w:tr>
      <w:tr w:rsidR="0019222B" w:rsidTr="0019222B">
        <w:trPr>
          <w:tblCellSpacing w:w="0" w:type="dxa"/>
          <w:jc w:val="center"/>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Октябрь</w:t>
            </w:r>
          </w:p>
        </w:tc>
        <w:tc>
          <w:tcPr>
            <w:tcW w:w="50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Президентская кампания</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Совет школы</w:t>
            </w:r>
          </w:p>
        </w:tc>
      </w:tr>
      <w:tr w:rsidR="0019222B" w:rsidTr="0019222B">
        <w:trPr>
          <w:tblCellSpacing w:w="0" w:type="dxa"/>
          <w:jc w:val="center"/>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Ноябрь</w:t>
            </w:r>
          </w:p>
        </w:tc>
        <w:tc>
          <w:tcPr>
            <w:tcW w:w="50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День матери</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Центр «Забота»</w:t>
            </w:r>
          </w:p>
        </w:tc>
      </w:tr>
      <w:tr w:rsidR="0019222B" w:rsidTr="0019222B">
        <w:trPr>
          <w:tblCellSpacing w:w="0" w:type="dxa"/>
          <w:jc w:val="center"/>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Декабрь</w:t>
            </w:r>
          </w:p>
        </w:tc>
        <w:tc>
          <w:tcPr>
            <w:tcW w:w="50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«Здравствуй, Новый год!»</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Творческая группа 10-х классов, клуб «Досуг»</w:t>
            </w:r>
          </w:p>
        </w:tc>
      </w:tr>
      <w:tr w:rsidR="0019222B" w:rsidTr="0019222B">
        <w:trPr>
          <w:tblCellSpacing w:w="0" w:type="dxa"/>
          <w:jc w:val="center"/>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Январь</w:t>
            </w:r>
          </w:p>
        </w:tc>
        <w:tc>
          <w:tcPr>
            <w:tcW w:w="50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«В здоровом теле – здоровый дух!»</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Спортивная комиссия</w:t>
            </w:r>
          </w:p>
        </w:tc>
      </w:tr>
      <w:tr w:rsidR="0019222B" w:rsidTr="0019222B">
        <w:trPr>
          <w:tblCellSpacing w:w="0" w:type="dxa"/>
          <w:jc w:val="center"/>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Февраль</w:t>
            </w:r>
          </w:p>
        </w:tc>
        <w:tc>
          <w:tcPr>
            <w:tcW w:w="50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«Сыны Отечества»</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Клуб «Патриот», клуб «Досуг»</w:t>
            </w:r>
          </w:p>
        </w:tc>
      </w:tr>
      <w:tr w:rsidR="0019222B" w:rsidTr="0019222B">
        <w:trPr>
          <w:tblCellSpacing w:w="0" w:type="dxa"/>
          <w:jc w:val="center"/>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Март</w:t>
            </w:r>
          </w:p>
        </w:tc>
        <w:tc>
          <w:tcPr>
            <w:tcW w:w="50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КТД «Шагая тропинками Оренбургского края»</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Творческая группа 8-9 классов, клуб «Знатоки»</w:t>
            </w:r>
          </w:p>
        </w:tc>
      </w:tr>
      <w:tr w:rsidR="0019222B" w:rsidTr="0019222B">
        <w:trPr>
          <w:tblCellSpacing w:w="0" w:type="dxa"/>
          <w:jc w:val="center"/>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Апрель</w:t>
            </w:r>
          </w:p>
        </w:tc>
        <w:tc>
          <w:tcPr>
            <w:tcW w:w="50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«Школа – мой дом»</w:t>
            </w:r>
          </w:p>
          <w:p w:rsidR="0019222B" w:rsidRDefault="0019222B" w:rsidP="006C5E2A">
            <w:pPr>
              <w:numPr>
                <w:ilvl w:val="0"/>
                <w:numId w:val="29"/>
              </w:numPr>
              <w:spacing w:after="0" w:line="240" w:lineRule="auto"/>
              <w:jc w:val="center"/>
              <w:rPr>
                <w:rFonts w:ascii="Verdana" w:hAnsi="Verdana"/>
                <w:color w:val="333333"/>
                <w:sz w:val="18"/>
                <w:szCs w:val="18"/>
              </w:rPr>
            </w:pPr>
            <w:r>
              <w:rPr>
                <w:rFonts w:ascii="Verdana" w:hAnsi="Verdana"/>
                <w:color w:val="333333"/>
                <w:sz w:val="18"/>
                <w:szCs w:val="18"/>
              </w:rPr>
              <w:t xml:space="preserve">смотр зданий </w:t>
            </w:r>
          </w:p>
          <w:p w:rsidR="0019222B" w:rsidRDefault="0019222B" w:rsidP="006C5E2A">
            <w:pPr>
              <w:numPr>
                <w:ilvl w:val="0"/>
                <w:numId w:val="29"/>
              </w:numPr>
              <w:spacing w:after="0" w:line="240" w:lineRule="auto"/>
              <w:jc w:val="center"/>
              <w:rPr>
                <w:rFonts w:ascii="Verdana" w:hAnsi="Verdana"/>
                <w:color w:val="333333"/>
                <w:sz w:val="18"/>
                <w:szCs w:val="18"/>
              </w:rPr>
            </w:pPr>
            <w:r>
              <w:rPr>
                <w:rFonts w:ascii="Verdana" w:hAnsi="Verdana"/>
                <w:color w:val="333333"/>
                <w:sz w:val="18"/>
                <w:szCs w:val="18"/>
              </w:rPr>
              <w:t xml:space="preserve">конкурс «Ученик года» </w:t>
            </w:r>
          </w:p>
          <w:p w:rsidR="0019222B" w:rsidRDefault="0019222B" w:rsidP="006C5E2A">
            <w:pPr>
              <w:numPr>
                <w:ilvl w:val="0"/>
                <w:numId w:val="29"/>
              </w:numPr>
              <w:spacing w:after="0" w:line="240" w:lineRule="auto"/>
              <w:jc w:val="center"/>
              <w:rPr>
                <w:rFonts w:ascii="Verdana" w:hAnsi="Verdana"/>
                <w:color w:val="333333"/>
                <w:sz w:val="18"/>
                <w:szCs w:val="18"/>
              </w:rPr>
            </w:pPr>
            <w:r>
              <w:rPr>
                <w:rFonts w:ascii="Verdana" w:hAnsi="Verdana"/>
                <w:color w:val="333333"/>
                <w:sz w:val="18"/>
                <w:szCs w:val="18"/>
              </w:rPr>
              <w:t xml:space="preserve">отчетные мероприятия кружков </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3"/>
              <w:spacing w:before="0" w:line="240" w:lineRule="auto"/>
              <w:jc w:val="center"/>
              <w:rPr>
                <w:sz w:val="29"/>
                <w:szCs w:val="29"/>
              </w:rPr>
            </w:pPr>
            <w:r>
              <w:rPr>
                <w:sz w:val="29"/>
                <w:szCs w:val="29"/>
              </w:rPr>
              <w:t>Совет школы</w:t>
            </w:r>
          </w:p>
        </w:tc>
      </w:tr>
      <w:tr w:rsidR="0019222B" w:rsidTr="0019222B">
        <w:trPr>
          <w:tblCellSpacing w:w="0" w:type="dxa"/>
          <w:jc w:val="center"/>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Май</w:t>
            </w:r>
          </w:p>
        </w:tc>
        <w:tc>
          <w:tcPr>
            <w:tcW w:w="50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День Победы</w:t>
            </w: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Клуб «Патриот»</w:t>
            </w:r>
          </w:p>
        </w:tc>
      </w:tr>
    </w:tbl>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Style w:val="a8"/>
          <w:rFonts w:ascii="Verdana" w:eastAsiaTheme="majorEastAsia" w:hAnsi="Verdana"/>
          <w:color w:val="333333"/>
          <w:sz w:val="20"/>
          <w:szCs w:val="20"/>
        </w:rPr>
        <w:lastRenderedPageBreak/>
        <w:t>Модель плана по видам деятельности (пример)</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7"/>
        <w:gridCol w:w="877"/>
        <w:gridCol w:w="856"/>
        <w:gridCol w:w="961"/>
        <w:gridCol w:w="886"/>
        <w:gridCol w:w="900"/>
        <w:gridCol w:w="874"/>
        <w:gridCol w:w="907"/>
        <w:gridCol w:w="984"/>
        <w:gridCol w:w="884"/>
        <w:gridCol w:w="819"/>
      </w:tblGrid>
      <w:tr w:rsidR="0019222B" w:rsidTr="0019222B">
        <w:trPr>
          <w:tblCellSpacing w:w="0" w:type="dxa"/>
          <w:jc w:val="center"/>
        </w:trPr>
        <w:tc>
          <w:tcPr>
            <w:tcW w:w="3375" w:type="dxa"/>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Формирование коллектива</w:t>
            </w:r>
          </w:p>
        </w:tc>
        <w:tc>
          <w:tcPr>
            <w:tcW w:w="6525" w:type="dxa"/>
            <w:gridSpan w:val="7"/>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Организация деятельности</w:t>
            </w:r>
          </w:p>
        </w:tc>
      </w:tr>
      <w:tr w:rsidR="0019222B" w:rsidTr="0019222B">
        <w:trPr>
          <w:tblCellSpacing w:w="0" w:type="dxa"/>
          <w:jc w:val="center"/>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Дата</w:t>
            </w:r>
          </w:p>
        </w:tc>
        <w:tc>
          <w:tcPr>
            <w:tcW w:w="85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proofErr w:type="spellStart"/>
            <w:r>
              <w:rPr>
                <w:rFonts w:ascii="Verdana" w:hAnsi="Verdana"/>
                <w:color w:val="333333"/>
                <w:sz w:val="20"/>
                <w:szCs w:val="20"/>
              </w:rPr>
              <w:t>Само-управле-ние</w:t>
            </w:r>
            <w:proofErr w:type="spellEnd"/>
          </w:p>
        </w:tc>
        <w:tc>
          <w:tcPr>
            <w:tcW w:w="85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xml:space="preserve">Влияние на </w:t>
            </w:r>
            <w:proofErr w:type="spellStart"/>
            <w:r>
              <w:rPr>
                <w:rFonts w:ascii="Verdana" w:hAnsi="Verdana"/>
                <w:color w:val="333333"/>
                <w:sz w:val="20"/>
                <w:szCs w:val="20"/>
              </w:rPr>
              <w:t>меж-личност-ные</w:t>
            </w:r>
            <w:proofErr w:type="spellEnd"/>
            <w:r>
              <w:rPr>
                <w:rFonts w:ascii="Verdana" w:hAnsi="Verdana"/>
                <w:color w:val="333333"/>
                <w:sz w:val="20"/>
                <w:szCs w:val="20"/>
              </w:rPr>
              <w:t xml:space="preserve"> </w:t>
            </w:r>
            <w:proofErr w:type="spellStart"/>
            <w:proofErr w:type="gramStart"/>
            <w:r>
              <w:rPr>
                <w:rFonts w:ascii="Verdana" w:hAnsi="Verdana"/>
                <w:color w:val="333333"/>
                <w:sz w:val="20"/>
                <w:szCs w:val="20"/>
              </w:rPr>
              <w:t>от-ношения</w:t>
            </w:r>
            <w:proofErr w:type="spellEnd"/>
            <w:proofErr w:type="gramEnd"/>
          </w:p>
        </w:tc>
        <w:tc>
          <w:tcPr>
            <w:tcW w:w="85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xml:space="preserve">Традиции </w:t>
            </w:r>
            <w:proofErr w:type="spellStart"/>
            <w:proofErr w:type="gramStart"/>
            <w:r>
              <w:rPr>
                <w:rFonts w:ascii="Verdana" w:hAnsi="Verdana"/>
                <w:color w:val="333333"/>
                <w:sz w:val="20"/>
                <w:szCs w:val="20"/>
              </w:rPr>
              <w:t>коллекти-ва</w:t>
            </w:r>
            <w:proofErr w:type="spellEnd"/>
            <w:proofErr w:type="gramEnd"/>
          </w:p>
        </w:tc>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proofErr w:type="spellStart"/>
            <w:proofErr w:type="gramStart"/>
            <w:r>
              <w:rPr>
                <w:rFonts w:ascii="Verdana" w:hAnsi="Verdana"/>
                <w:color w:val="333333"/>
                <w:sz w:val="20"/>
                <w:szCs w:val="20"/>
              </w:rPr>
              <w:t>Познава-тельная</w:t>
            </w:r>
            <w:proofErr w:type="spellEnd"/>
            <w:proofErr w:type="gramEnd"/>
          </w:p>
        </w:tc>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Трудовая</w:t>
            </w:r>
          </w:p>
        </w:tc>
        <w:tc>
          <w:tcPr>
            <w:tcW w:w="85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proofErr w:type="spellStart"/>
            <w:proofErr w:type="gramStart"/>
            <w:r>
              <w:rPr>
                <w:rFonts w:ascii="Verdana" w:hAnsi="Verdana"/>
                <w:color w:val="333333"/>
                <w:sz w:val="20"/>
                <w:szCs w:val="20"/>
              </w:rPr>
              <w:t>Художе-ственная</w:t>
            </w:r>
            <w:proofErr w:type="spellEnd"/>
            <w:proofErr w:type="gramEnd"/>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proofErr w:type="spellStart"/>
            <w:r>
              <w:rPr>
                <w:rFonts w:ascii="Verdana" w:hAnsi="Verdana"/>
                <w:color w:val="333333"/>
                <w:sz w:val="20"/>
                <w:szCs w:val="20"/>
              </w:rPr>
              <w:t>Ценност-но-ориенти-рованная</w:t>
            </w:r>
            <w:proofErr w:type="spellEnd"/>
          </w:p>
        </w:tc>
        <w:tc>
          <w:tcPr>
            <w:tcW w:w="11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proofErr w:type="spellStart"/>
            <w:proofErr w:type="gramStart"/>
            <w:r>
              <w:rPr>
                <w:rFonts w:ascii="Verdana" w:hAnsi="Verdana"/>
                <w:color w:val="333333"/>
                <w:sz w:val="20"/>
                <w:szCs w:val="20"/>
              </w:rPr>
              <w:t>Оздоро-вительная</w:t>
            </w:r>
            <w:proofErr w:type="spellEnd"/>
            <w:proofErr w:type="gramEnd"/>
          </w:p>
        </w:tc>
        <w:tc>
          <w:tcPr>
            <w:tcW w:w="85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Общение</w:t>
            </w:r>
          </w:p>
        </w:tc>
        <w:tc>
          <w:tcPr>
            <w:tcW w:w="127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proofErr w:type="spellStart"/>
            <w:proofErr w:type="gramStart"/>
            <w:r>
              <w:rPr>
                <w:rFonts w:ascii="Verdana" w:hAnsi="Verdana"/>
                <w:color w:val="333333"/>
                <w:sz w:val="20"/>
                <w:szCs w:val="20"/>
              </w:rPr>
              <w:t>Общест-венно</w:t>
            </w:r>
            <w:proofErr w:type="spellEnd"/>
            <w:proofErr w:type="gramEnd"/>
            <w:r>
              <w:rPr>
                <w:rFonts w:ascii="Verdana" w:hAnsi="Verdana"/>
                <w:color w:val="333333"/>
                <w:sz w:val="20"/>
                <w:szCs w:val="20"/>
              </w:rPr>
              <w:t xml:space="preserve"> </w:t>
            </w:r>
            <w:proofErr w:type="spellStart"/>
            <w:r>
              <w:rPr>
                <w:rFonts w:ascii="Verdana" w:hAnsi="Verdana"/>
                <w:color w:val="333333"/>
                <w:sz w:val="20"/>
                <w:szCs w:val="20"/>
              </w:rPr>
              <w:t>по-лезная</w:t>
            </w:r>
            <w:proofErr w:type="spellEnd"/>
          </w:p>
        </w:tc>
      </w:tr>
      <w:tr w:rsidR="0019222B" w:rsidTr="0019222B">
        <w:trPr>
          <w:tblCellSpacing w:w="0" w:type="dxa"/>
          <w:jc w:val="center"/>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c>
          <w:tcPr>
            <w:tcW w:w="85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c>
          <w:tcPr>
            <w:tcW w:w="85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c>
          <w:tcPr>
            <w:tcW w:w="85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c>
          <w:tcPr>
            <w:tcW w:w="85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c>
          <w:tcPr>
            <w:tcW w:w="114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c>
          <w:tcPr>
            <w:tcW w:w="85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c>
          <w:tcPr>
            <w:tcW w:w="127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w:t>
            </w:r>
          </w:p>
        </w:tc>
      </w:tr>
    </w:tbl>
    <w:p w:rsidR="0019222B" w:rsidRDefault="0019222B" w:rsidP="00393A4C">
      <w:pPr>
        <w:pStyle w:val="a3"/>
        <w:shd w:val="clear" w:color="auto" w:fill="F0F0F0"/>
        <w:spacing w:before="0" w:beforeAutospacing="0" w:after="0" w:afterAutospacing="0"/>
        <w:rPr>
          <w:rFonts w:ascii="Verdana" w:hAnsi="Verdana"/>
          <w:color w:val="333333"/>
          <w:sz w:val="20"/>
          <w:szCs w:val="20"/>
        </w:rPr>
      </w:pPr>
      <w:r>
        <w:rPr>
          <w:rStyle w:val="a8"/>
          <w:rFonts w:ascii="Verdana" w:eastAsiaTheme="majorEastAsia" w:hAnsi="Verdana"/>
          <w:color w:val="333333"/>
          <w:sz w:val="20"/>
          <w:szCs w:val="20"/>
        </w:rPr>
        <w:t>Модель календарного плана работы старшего вожатого на месяц (пример)</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80"/>
        <w:gridCol w:w="1768"/>
        <w:gridCol w:w="1345"/>
        <w:gridCol w:w="1768"/>
        <w:gridCol w:w="1516"/>
        <w:gridCol w:w="1768"/>
      </w:tblGrid>
      <w:tr w:rsidR="0019222B" w:rsidTr="0019222B">
        <w:trPr>
          <w:tblCellSpacing w:w="0" w:type="dxa"/>
          <w:jc w:val="center"/>
        </w:trPr>
        <w:tc>
          <w:tcPr>
            <w:tcW w:w="96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Понедельник</w:t>
            </w:r>
          </w:p>
        </w:tc>
        <w:tc>
          <w:tcPr>
            <w:tcW w:w="21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1.</w:t>
            </w:r>
            <w:r>
              <w:rPr>
                <w:rFonts w:ascii="Verdana" w:hAnsi="Verdana"/>
                <w:color w:val="333333"/>
                <w:sz w:val="20"/>
                <w:szCs w:val="20"/>
              </w:rPr>
              <w:br/>
              <w:t xml:space="preserve">11.00       5-7 </w:t>
            </w:r>
            <w:proofErr w:type="spellStart"/>
            <w:r>
              <w:rPr>
                <w:rFonts w:ascii="Verdana" w:hAnsi="Verdana"/>
                <w:color w:val="333333"/>
                <w:sz w:val="20"/>
                <w:szCs w:val="20"/>
              </w:rPr>
              <w:t>кл</w:t>
            </w:r>
            <w:proofErr w:type="spellEnd"/>
            <w:r>
              <w:rPr>
                <w:rFonts w:ascii="Verdana" w:hAnsi="Verdana"/>
                <w:color w:val="333333"/>
                <w:sz w:val="20"/>
                <w:szCs w:val="20"/>
              </w:rPr>
              <w:t>.</w:t>
            </w:r>
            <w:r>
              <w:rPr>
                <w:rFonts w:ascii="Verdana" w:hAnsi="Verdana"/>
                <w:color w:val="333333"/>
                <w:sz w:val="20"/>
                <w:szCs w:val="20"/>
              </w:rPr>
              <w:br/>
              <w:t xml:space="preserve">13.00       8 </w:t>
            </w:r>
            <w:proofErr w:type="spellStart"/>
            <w:r>
              <w:rPr>
                <w:rFonts w:ascii="Verdana" w:hAnsi="Verdana"/>
                <w:color w:val="333333"/>
                <w:sz w:val="20"/>
                <w:szCs w:val="20"/>
              </w:rPr>
              <w:t>кл</w:t>
            </w:r>
            <w:proofErr w:type="spellEnd"/>
            <w:r>
              <w:rPr>
                <w:rFonts w:ascii="Verdana" w:hAnsi="Verdana"/>
                <w:color w:val="333333"/>
                <w:sz w:val="20"/>
                <w:szCs w:val="20"/>
              </w:rPr>
              <w:t>.</w:t>
            </w:r>
            <w:r>
              <w:rPr>
                <w:rFonts w:ascii="Verdana" w:hAnsi="Verdana"/>
                <w:color w:val="333333"/>
                <w:sz w:val="20"/>
                <w:szCs w:val="20"/>
              </w:rPr>
              <w:br/>
              <w:t>Заседание штаба</w:t>
            </w:r>
            <w:r>
              <w:rPr>
                <w:rFonts w:ascii="Verdana" w:hAnsi="Verdana"/>
                <w:color w:val="333333"/>
                <w:sz w:val="20"/>
                <w:szCs w:val="20"/>
              </w:rPr>
              <w:br/>
              <w:t>«Досуг»</w:t>
            </w: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8.</w:t>
            </w:r>
            <w:r>
              <w:rPr>
                <w:rFonts w:ascii="Verdana" w:hAnsi="Verdana"/>
                <w:color w:val="333333"/>
                <w:sz w:val="20"/>
                <w:szCs w:val="20"/>
              </w:rPr>
              <w:br/>
              <w:t>Работа с методической литературой</w:t>
            </w:r>
            <w:r>
              <w:rPr>
                <w:rFonts w:ascii="Verdana" w:hAnsi="Verdana"/>
                <w:color w:val="333333"/>
                <w:sz w:val="20"/>
                <w:szCs w:val="20"/>
              </w:rPr>
              <w:br/>
              <w:t xml:space="preserve">12.00     3а </w:t>
            </w:r>
            <w:proofErr w:type="spellStart"/>
            <w:r>
              <w:rPr>
                <w:rFonts w:ascii="Verdana" w:hAnsi="Verdana"/>
                <w:color w:val="333333"/>
                <w:sz w:val="20"/>
                <w:szCs w:val="20"/>
              </w:rPr>
              <w:t>кл</w:t>
            </w:r>
            <w:proofErr w:type="spellEnd"/>
            <w:r>
              <w:rPr>
                <w:rFonts w:ascii="Verdana" w:hAnsi="Verdana"/>
                <w:color w:val="333333"/>
                <w:sz w:val="20"/>
                <w:szCs w:val="20"/>
              </w:rPr>
              <w:t>. Беседа  «Символы и ритуалы в ДО»</w:t>
            </w:r>
            <w:r>
              <w:rPr>
                <w:rFonts w:ascii="Verdana" w:hAnsi="Verdana"/>
                <w:color w:val="333333"/>
                <w:sz w:val="20"/>
                <w:szCs w:val="20"/>
              </w:rPr>
              <w:br/>
              <w:t xml:space="preserve">Совещание </w:t>
            </w:r>
            <w:proofErr w:type="gramStart"/>
            <w:r>
              <w:rPr>
                <w:rFonts w:ascii="Verdana" w:hAnsi="Verdana"/>
                <w:color w:val="333333"/>
                <w:sz w:val="20"/>
                <w:szCs w:val="20"/>
              </w:rPr>
              <w:t>в</w:t>
            </w:r>
            <w:proofErr w:type="gramEnd"/>
            <w:r>
              <w:rPr>
                <w:rFonts w:ascii="Verdana" w:hAnsi="Verdana"/>
                <w:color w:val="333333"/>
                <w:sz w:val="20"/>
                <w:szCs w:val="20"/>
              </w:rPr>
              <w:t xml:space="preserve"> ОРД</w:t>
            </w: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15.</w:t>
            </w:r>
            <w:r>
              <w:rPr>
                <w:rFonts w:ascii="Verdana" w:hAnsi="Verdana"/>
                <w:color w:val="333333"/>
                <w:sz w:val="20"/>
                <w:szCs w:val="20"/>
              </w:rPr>
              <w:br/>
              <w:t xml:space="preserve">11.00   5-7 </w:t>
            </w:r>
            <w:proofErr w:type="spellStart"/>
            <w:r>
              <w:rPr>
                <w:rFonts w:ascii="Verdana" w:hAnsi="Verdana"/>
                <w:color w:val="333333"/>
                <w:sz w:val="20"/>
                <w:szCs w:val="20"/>
              </w:rPr>
              <w:t>кл</w:t>
            </w:r>
            <w:proofErr w:type="spellEnd"/>
            <w:r>
              <w:rPr>
                <w:rFonts w:ascii="Verdana" w:hAnsi="Verdana"/>
                <w:color w:val="333333"/>
                <w:sz w:val="20"/>
                <w:szCs w:val="20"/>
              </w:rPr>
              <w:t>. Заседание</w:t>
            </w:r>
            <w:r>
              <w:rPr>
                <w:rFonts w:ascii="Verdana" w:hAnsi="Verdana"/>
                <w:color w:val="333333"/>
                <w:sz w:val="20"/>
                <w:szCs w:val="20"/>
              </w:rPr>
              <w:br/>
              <w:t xml:space="preserve">13.00   8 </w:t>
            </w:r>
            <w:proofErr w:type="spellStart"/>
            <w:r>
              <w:rPr>
                <w:rFonts w:ascii="Verdana" w:hAnsi="Verdana"/>
                <w:color w:val="333333"/>
                <w:sz w:val="20"/>
                <w:szCs w:val="20"/>
              </w:rPr>
              <w:t>кл</w:t>
            </w:r>
            <w:proofErr w:type="spellEnd"/>
            <w:r>
              <w:rPr>
                <w:rFonts w:ascii="Verdana" w:hAnsi="Verdana"/>
                <w:color w:val="333333"/>
                <w:sz w:val="20"/>
                <w:szCs w:val="20"/>
              </w:rPr>
              <w:t>. штаба «Досуг»</w:t>
            </w:r>
            <w:r>
              <w:rPr>
                <w:rFonts w:ascii="Verdana" w:hAnsi="Verdana"/>
                <w:color w:val="333333"/>
                <w:sz w:val="20"/>
                <w:szCs w:val="20"/>
              </w:rPr>
              <w:br/>
              <w:t>15.00   Подготовка команды к «Спарте»</w:t>
            </w:r>
            <w:r>
              <w:rPr>
                <w:rFonts w:ascii="Verdana" w:hAnsi="Verdana"/>
                <w:color w:val="333333"/>
                <w:sz w:val="20"/>
                <w:szCs w:val="20"/>
              </w:rPr>
              <w:br/>
              <w:t>Разработка сценария ритуала приема в  организацию</w:t>
            </w:r>
          </w:p>
        </w:tc>
        <w:tc>
          <w:tcPr>
            <w:tcW w:w="142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22.</w:t>
            </w:r>
            <w:r>
              <w:rPr>
                <w:rFonts w:ascii="Verdana" w:hAnsi="Verdana"/>
                <w:color w:val="333333"/>
                <w:sz w:val="20"/>
                <w:szCs w:val="20"/>
              </w:rPr>
              <w:br/>
              <w:t xml:space="preserve">10.00   МО </w:t>
            </w:r>
            <w:proofErr w:type="spellStart"/>
            <w:r>
              <w:rPr>
                <w:rFonts w:ascii="Verdana" w:hAnsi="Verdana"/>
                <w:color w:val="333333"/>
                <w:sz w:val="20"/>
                <w:szCs w:val="20"/>
              </w:rPr>
              <w:t>кл</w:t>
            </w:r>
            <w:proofErr w:type="spellEnd"/>
            <w:r>
              <w:rPr>
                <w:rFonts w:ascii="Verdana" w:hAnsi="Verdana"/>
                <w:color w:val="333333"/>
                <w:sz w:val="20"/>
                <w:szCs w:val="20"/>
              </w:rPr>
              <w:t xml:space="preserve">. рук. 5-8 </w:t>
            </w:r>
            <w:proofErr w:type="spellStart"/>
            <w:r>
              <w:rPr>
                <w:rFonts w:ascii="Verdana" w:hAnsi="Verdana"/>
                <w:color w:val="333333"/>
                <w:sz w:val="20"/>
                <w:szCs w:val="20"/>
              </w:rPr>
              <w:t>кл</w:t>
            </w:r>
            <w:proofErr w:type="spellEnd"/>
            <w:r>
              <w:rPr>
                <w:rFonts w:ascii="Verdana" w:hAnsi="Verdana"/>
                <w:color w:val="333333"/>
                <w:sz w:val="20"/>
                <w:szCs w:val="20"/>
              </w:rPr>
              <w:t>.</w:t>
            </w:r>
            <w:r>
              <w:rPr>
                <w:rFonts w:ascii="Verdana" w:hAnsi="Verdana"/>
                <w:color w:val="333333"/>
                <w:sz w:val="20"/>
                <w:szCs w:val="20"/>
              </w:rPr>
              <w:br/>
              <w:t xml:space="preserve">Подготовка и оформление наглядного и дидактического материала к конкурсу «Ты да я, да мы </w:t>
            </w:r>
            <w:proofErr w:type="gramStart"/>
            <w:r>
              <w:rPr>
                <w:rFonts w:ascii="Verdana" w:hAnsi="Verdana"/>
                <w:color w:val="333333"/>
                <w:sz w:val="20"/>
                <w:szCs w:val="20"/>
              </w:rPr>
              <w:t>с</w:t>
            </w:r>
            <w:proofErr w:type="gramEnd"/>
            <w:r>
              <w:rPr>
                <w:rFonts w:ascii="Verdana" w:hAnsi="Verdana"/>
                <w:color w:val="333333"/>
                <w:sz w:val="20"/>
                <w:szCs w:val="20"/>
              </w:rPr>
              <w:t>…»</w:t>
            </w:r>
          </w:p>
        </w:tc>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29.</w:t>
            </w:r>
            <w:r>
              <w:rPr>
                <w:rFonts w:ascii="Verdana" w:hAnsi="Verdana"/>
                <w:color w:val="333333"/>
                <w:sz w:val="20"/>
                <w:szCs w:val="20"/>
              </w:rPr>
              <w:br/>
              <w:t xml:space="preserve">11.00    5-7 </w:t>
            </w:r>
            <w:proofErr w:type="spellStart"/>
            <w:r>
              <w:rPr>
                <w:rFonts w:ascii="Verdana" w:hAnsi="Verdana"/>
                <w:color w:val="333333"/>
                <w:sz w:val="20"/>
                <w:szCs w:val="20"/>
              </w:rPr>
              <w:t>кл</w:t>
            </w:r>
            <w:proofErr w:type="spellEnd"/>
            <w:r>
              <w:rPr>
                <w:rFonts w:ascii="Verdana" w:hAnsi="Verdana"/>
                <w:color w:val="333333"/>
                <w:sz w:val="20"/>
                <w:szCs w:val="20"/>
              </w:rPr>
              <w:t>. Заседание</w:t>
            </w:r>
            <w:r>
              <w:rPr>
                <w:rFonts w:ascii="Verdana" w:hAnsi="Verdana"/>
                <w:color w:val="333333"/>
                <w:sz w:val="20"/>
                <w:szCs w:val="20"/>
              </w:rPr>
              <w:br/>
              <w:t xml:space="preserve">13.00    8 </w:t>
            </w:r>
            <w:proofErr w:type="spellStart"/>
            <w:r>
              <w:rPr>
                <w:rFonts w:ascii="Verdana" w:hAnsi="Verdana"/>
                <w:color w:val="333333"/>
                <w:sz w:val="20"/>
                <w:szCs w:val="20"/>
              </w:rPr>
              <w:t>кл</w:t>
            </w:r>
            <w:proofErr w:type="spellEnd"/>
            <w:r>
              <w:rPr>
                <w:rFonts w:ascii="Verdana" w:hAnsi="Verdana"/>
                <w:color w:val="333333"/>
                <w:sz w:val="20"/>
                <w:szCs w:val="20"/>
              </w:rPr>
              <w:t>. штаба «Досуг»</w:t>
            </w:r>
            <w:r>
              <w:rPr>
                <w:rFonts w:ascii="Verdana" w:hAnsi="Verdana"/>
                <w:color w:val="333333"/>
                <w:sz w:val="20"/>
                <w:szCs w:val="20"/>
              </w:rPr>
              <w:br/>
              <w:t>Подбор материалов в папку «В помощь классному руководителю»</w:t>
            </w:r>
          </w:p>
        </w:tc>
      </w:tr>
      <w:tr w:rsidR="0019222B" w:rsidTr="0019222B">
        <w:trPr>
          <w:tblCellSpacing w:w="0" w:type="dxa"/>
          <w:jc w:val="center"/>
        </w:trPr>
        <w:tc>
          <w:tcPr>
            <w:tcW w:w="96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Вторник</w:t>
            </w:r>
          </w:p>
        </w:tc>
        <w:tc>
          <w:tcPr>
            <w:tcW w:w="21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2.</w:t>
            </w:r>
            <w:r>
              <w:rPr>
                <w:rFonts w:ascii="Verdana" w:hAnsi="Verdana"/>
                <w:color w:val="333333"/>
                <w:sz w:val="20"/>
                <w:szCs w:val="20"/>
              </w:rPr>
              <w:br/>
              <w:t>15.00    Посещение мероприятия 8-а класса</w:t>
            </w:r>
            <w:r>
              <w:rPr>
                <w:rFonts w:ascii="Verdana" w:hAnsi="Verdana"/>
                <w:color w:val="333333"/>
                <w:sz w:val="20"/>
                <w:szCs w:val="20"/>
              </w:rPr>
              <w:br/>
              <w:t>Подбор и оформление материала в папку «Тебе, организатор»</w:t>
            </w: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9.</w:t>
            </w:r>
            <w:r>
              <w:rPr>
                <w:rFonts w:ascii="Verdana" w:hAnsi="Verdana"/>
                <w:color w:val="333333"/>
                <w:sz w:val="20"/>
                <w:szCs w:val="20"/>
              </w:rPr>
              <w:br/>
              <w:t xml:space="preserve">10.00   Семинар </w:t>
            </w:r>
            <w:proofErr w:type="gramStart"/>
            <w:r>
              <w:rPr>
                <w:rFonts w:ascii="Verdana" w:hAnsi="Verdana"/>
                <w:color w:val="333333"/>
                <w:sz w:val="20"/>
                <w:szCs w:val="20"/>
              </w:rPr>
              <w:t>в</w:t>
            </w:r>
            <w:proofErr w:type="gramEnd"/>
            <w:r>
              <w:rPr>
                <w:rFonts w:ascii="Verdana" w:hAnsi="Verdana"/>
                <w:color w:val="333333"/>
                <w:sz w:val="20"/>
                <w:szCs w:val="20"/>
              </w:rPr>
              <w:t xml:space="preserve"> …</w:t>
            </w: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16.</w:t>
            </w:r>
            <w:r>
              <w:rPr>
                <w:rFonts w:ascii="Verdana" w:hAnsi="Verdana"/>
                <w:color w:val="333333"/>
                <w:sz w:val="20"/>
                <w:szCs w:val="20"/>
              </w:rPr>
              <w:br/>
              <w:t xml:space="preserve">12.00   3-а </w:t>
            </w:r>
            <w:proofErr w:type="spellStart"/>
            <w:r>
              <w:rPr>
                <w:rFonts w:ascii="Verdana" w:hAnsi="Verdana"/>
                <w:color w:val="333333"/>
                <w:sz w:val="20"/>
                <w:szCs w:val="20"/>
              </w:rPr>
              <w:t>кл</w:t>
            </w:r>
            <w:proofErr w:type="spellEnd"/>
            <w:r>
              <w:rPr>
                <w:rFonts w:ascii="Verdana" w:hAnsi="Verdana"/>
                <w:color w:val="333333"/>
                <w:sz w:val="20"/>
                <w:szCs w:val="20"/>
              </w:rPr>
              <w:t>. Беседа «Летная  книжка …»</w:t>
            </w:r>
            <w:r>
              <w:rPr>
                <w:rFonts w:ascii="Verdana" w:hAnsi="Verdana"/>
                <w:color w:val="333333"/>
                <w:sz w:val="20"/>
                <w:szCs w:val="20"/>
              </w:rPr>
              <w:br/>
              <w:t>13.00   Подготовка команды к Спарте</w:t>
            </w:r>
            <w:r>
              <w:rPr>
                <w:rFonts w:ascii="Verdana" w:hAnsi="Verdana"/>
                <w:color w:val="333333"/>
                <w:sz w:val="20"/>
                <w:szCs w:val="20"/>
              </w:rPr>
              <w:br/>
              <w:t xml:space="preserve">Подготовка к ритуалу приема </w:t>
            </w:r>
            <w:proofErr w:type="gramStart"/>
            <w:r>
              <w:rPr>
                <w:rFonts w:ascii="Verdana" w:hAnsi="Verdana"/>
                <w:color w:val="333333"/>
                <w:sz w:val="20"/>
                <w:szCs w:val="20"/>
              </w:rPr>
              <w:t>в</w:t>
            </w:r>
            <w:proofErr w:type="gramEnd"/>
            <w:r>
              <w:rPr>
                <w:rFonts w:ascii="Verdana" w:hAnsi="Verdana"/>
                <w:color w:val="333333"/>
                <w:sz w:val="20"/>
                <w:szCs w:val="20"/>
              </w:rPr>
              <w:t xml:space="preserve"> ДО</w:t>
            </w:r>
          </w:p>
        </w:tc>
        <w:tc>
          <w:tcPr>
            <w:tcW w:w="142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23.</w:t>
            </w:r>
            <w:r>
              <w:rPr>
                <w:rFonts w:ascii="Verdana" w:hAnsi="Verdana"/>
                <w:color w:val="333333"/>
                <w:sz w:val="20"/>
                <w:szCs w:val="20"/>
              </w:rPr>
              <w:br/>
              <w:t xml:space="preserve">14.00   Посещение открытого мероприятия в </w:t>
            </w:r>
            <w:proofErr w:type="spellStart"/>
            <w:r>
              <w:rPr>
                <w:rFonts w:ascii="Verdana" w:hAnsi="Verdana"/>
                <w:color w:val="333333"/>
                <w:sz w:val="20"/>
                <w:szCs w:val="20"/>
              </w:rPr>
              <w:t>шк</w:t>
            </w:r>
            <w:proofErr w:type="spellEnd"/>
            <w:r>
              <w:rPr>
                <w:rFonts w:ascii="Verdana" w:hAnsi="Verdana"/>
                <w:color w:val="333333"/>
                <w:sz w:val="20"/>
                <w:szCs w:val="20"/>
              </w:rPr>
              <w:t>. №. ____</w:t>
            </w:r>
            <w:r>
              <w:rPr>
                <w:rFonts w:ascii="Verdana" w:hAnsi="Verdana"/>
                <w:color w:val="333333"/>
                <w:sz w:val="20"/>
                <w:szCs w:val="20"/>
              </w:rPr>
              <w:br/>
            </w:r>
            <w:proofErr w:type="gramStart"/>
            <w:r>
              <w:rPr>
                <w:rFonts w:ascii="Verdana" w:hAnsi="Verdana"/>
                <w:color w:val="333333"/>
                <w:sz w:val="20"/>
                <w:szCs w:val="20"/>
              </w:rPr>
              <w:t>Оформление</w:t>
            </w:r>
            <w:proofErr w:type="gramEnd"/>
            <w:r>
              <w:rPr>
                <w:rFonts w:ascii="Verdana" w:hAnsi="Verdana"/>
                <w:color w:val="333333"/>
                <w:sz w:val="20"/>
                <w:szCs w:val="20"/>
              </w:rPr>
              <w:t xml:space="preserve"> а/</w:t>
            </w:r>
            <w:proofErr w:type="spellStart"/>
            <w:r>
              <w:rPr>
                <w:rFonts w:ascii="Verdana" w:hAnsi="Verdana"/>
                <w:color w:val="333333"/>
                <w:sz w:val="20"/>
                <w:szCs w:val="20"/>
              </w:rPr>
              <w:t>з</w:t>
            </w:r>
            <w:proofErr w:type="spellEnd"/>
            <w:r>
              <w:rPr>
                <w:rFonts w:ascii="Verdana" w:hAnsi="Verdana"/>
                <w:color w:val="333333"/>
                <w:sz w:val="20"/>
                <w:szCs w:val="20"/>
              </w:rPr>
              <w:t xml:space="preserve"> к конкурсу «Ты да я, да мы с тобой»</w:t>
            </w:r>
          </w:p>
        </w:tc>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30.</w:t>
            </w:r>
            <w:r>
              <w:rPr>
                <w:rFonts w:ascii="Verdana" w:hAnsi="Verdana"/>
                <w:color w:val="333333"/>
                <w:sz w:val="20"/>
                <w:szCs w:val="20"/>
              </w:rPr>
              <w:br/>
              <w:t xml:space="preserve">13.00  Консультация для классного руководителя 7-в </w:t>
            </w:r>
            <w:proofErr w:type="spellStart"/>
            <w:r>
              <w:rPr>
                <w:rFonts w:ascii="Verdana" w:hAnsi="Verdana"/>
                <w:color w:val="333333"/>
                <w:sz w:val="20"/>
                <w:szCs w:val="20"/>
              </w:rPr>
              <w:t>кл</w:t>
            </w:r>
            <w:proofErr w:type="spellEnd"/>
            <w:r>
              <w:rPr>
                <w:rFonts w:ascii="Verdana" w:hAnsi="Verdana"/>
                <w:color w:val="333333"/>
                <w:sz w:val="20"/>
                <w:szCs w:val="20"/>
              </w:rPr>
              <w:t>.</w:t>
            </w:r>
            <w:r>
              <w:rPr>
                <w:rFonts w:ascii="Verdana" w:hAnsi="Verdana"/>
                <w:color w:val="333333"/>
                <w:sz w:val="20"/>
                <w:szCs w:val="20"/>
              </w:rPr>
              <w:br/>
              <w:t>Оформление стенда «Наши дела»</w:t>
            </w:r>
          </w:p>
        </w:tc>
      </w:tr>
      <w:tr w:rsidR="0019222B" w:rsidTr="0019222B">
        <w:trPr>
          <w:tblCellSpacing w:w="0" w:type="dxa"/>
          <w:jc w:val="center"/>
        </w:trPr>
        <w:tc>
          <w:tcPr>
            <w:tcW w:w="96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Среда</w:t>
            </w:r>
          </w:p>
        </w:tc>
        <w:tc>
          <w:tcPr>
            <w:tcW w:w="21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3.</w:t>
            </w:r>
            <w:r>
              <w:rPr>
                <w:rFonts w:ascii="Verdana" w:hAnsi="Verdana"/>
                <w:color w:val="333333"/>
                <w:sz w:val="20"/>
                <w:szCs w:val="20"/>
              </w:rPr>
              <w:br/>
              <w:t xml:space="preserve">14.00  Заседание совета старшеклассников </w:t>
            </w:r>
            <w:r>
              <w:rPr>
                <w:rFonts w:ascii="Verdana" w:hAnsi="Verdana"/>
                <w:color w:val="333333"/>
                <w:sz w:val="20"/>
                <w:szCs w:val="20"/>
              </w:rPr>
              <w:br/>
              <w:t xml:space="preserve">Корректировка тематического плана </w:t>
            </w:r>
            <w:r>
              <w:rPr>
                <w:rFonts w:ascii="Verdana" w:hAnsi="Verdana"/>
                <w:color w:val="333333"/>
                <w:sz w:val="20"/>
                <w:szCs w:val="20"/>
              </w:rPr>
              <w:br/>
              <w:t>Заседание штаба «Печать»</w:t>
            </w: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10.</w:t>
            </w:r>
            <w:r>
              <w:rPr>
                <w:rFonts w:ascii="Verdana" w:hAnsi="Verdana"/>
                <w:color w:val="333333"/>
                <w:sz w:val="20"/>
                <w:szCs w:val="20"/>
              </w:rPr>
              <w:br/>
              <w:t>13.00    Подготовка команды к «Спарте»</w:t>
            </w:r>
            <w:r>
              <w:rPr>
                <w:rFonts w:ascii="Verdana" w:hAnsi="Verdana"/>
                <w:color w:val="333333"/>
                <w:sz w:val="20"/>
                <w:szCs w:val="20"/>
              </w:rPr>
              <w:br/>
              <w:t xml:space="preserve">Разработка сценария выступления команды на </w:t>
            </w:r>
            <w:proofErr w:type="spellStart"/>
            <w:r>
              <w:rPr>
                <w:rFonts w:ascii="Verdana" w:hAnsi="Verdana"/>
                <w:color w:val="333333"/>
                <w:sz w:val="20"/>
                <w:szCs w:val="20"/>
              </w:rPr>
              <w:t>спартианском</w:t>
            </w:r>
            <w:proofErr w:type="spellEnd"/>
            <w:r>
              <w:rPr>
                <w:rFonts w:ascii="Verdana" w:hAnsi="Verdana"/>
                <w:color w:val="333333"/>
                <w:sz w:val="20"/>
                <w:szCs w:val="20"/>
              </w:rPr>
              <w:t xml:space="preserve"> турнире</w:t>
            </w: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17.</w:t>
            </w:r>
            <w:r>
              <w:rPr>
                <w:rFonts w:ascii="Verdana" w:hAnsi="Verdana"/>
                <w:color w:val="333333"/>
                <w:sz w:val="20"/>
                <w:szCs w:val="20"/>
              </w:rPr>
              <w:br/>
              <w:t>14.00   Заседание совета старшеклассников</w:t>
            </w:r>
            <w:r>
              <w:rPr>
                <w:rFonts w:ascii="Verdana" w:hAnsi="Verdana"/>
                <w:color w:val="333333"/>
                <w:sz w:val="20"/>
                <w:szCs w:val="20"/>
              </w:rPr>
              <w:br/>
              <w:t>15.00   Подготовка команды к «Спарте»</w:t>
            </w:r>
            <w:r>
              <w:rPr>
                <w:rFonts w:ascii="Verdana" w:hAnsi="Verdana"/>
                <w:color w:val="333333"/>
                <w:sz w:val="20"/>
                <w:szCs w:val="20"/>
              </w:rPr>
              <w:br/>
              <w:t>Подготовка материалов к конкурсу «Ты да я…»</w:t>
            </w:r>
          </w:p>
        </w:tc>
        <w:tc>
          <w:tcPr>
            <w:tcW w:w="142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24.</w:t>
            </w:r>
            <w:r>
              <w:rPr>
                <w:rFonts w:ascii="Verdana" w:hAnsi="Verdana"/>
                <w:color w:val="333333"/>
                <w:sz w:val="20"/>
                <w:szCs w:val="20"/>
              </w:rPr>
              <w:br/>
              <w:t xml:space="preserve">12.00   5 </w:t>
            </w:r>
            <w:proofErr w:type="spellStart"/>
            <w:r>
              <w:rPr>
                <w:rFonts w:ascii="Verdana" w:hAnsi="Verdana"/>
                <w:color w:val="333333"/>
                <w:sz w:val="20"/>
                <w:szCs w:val="20"/>
              </w:rPr>
              <w:t>кл</w:t>
            </w:r>
            <w:proofErr w:type="spellEnd"/>
            <w:r>
              <w:rPr>
                <w:rFonts w:ascii="Verdana" w:hAnsi="Verdana"/>
                <w:color w:val="333333"/>
                <w:sz w:val="20"/>
                <w:szCs w:val="20"/>
              </w:rPr>
              <w:t>. Конкурс</w:t>
            </w:r>
            <w:r>
              <w:rPr>
                <w:rFonts w:ascii="Verdana" w:hAnsi="Verdana"/>
                <w:color w:val="333333"/>
                <w:sz w:val="20"/>
                <w:szCs w:val="20"/>
              </w:rPr>
              <w:br/>
              <w:t xml:space="preserve">14.00   8 </w:t>
            </w:r>
            <w:proofErr w:type="spellStart"/>
            <w:r>
              <w:rPr>
                <w:rFonts w:ascii="Verdana" w:hAnsi="Verdana"/>
                <w:color w:val="333333"/>
                <w:sz w:val="20"/>
                <w:szCs w:val="20"/>
              </w:rPr>
              <w:t>кл</w:t>
            </w:r>
            <w:proofErr w:type="spellEnd"/>
            <w:r>
              <w:rPr>
                <w:rFonts w:ascii="Verdana" w:hAnsi="Verdana"/>
                <w:color w:val="333333"/>
                <w:sz w:val="20"/>
                <w:szCs w:val="20"/>
              </w:rPr>
              <w:t>. «Ты да я, да мы с тобой»</w:t>
            </w:r>
            <w:r>
              <w:rPr>
                <w:rFonts w:ascii="Verdana" w:hAnsi="Verdana"/>
                <w:color w:val="333333"/>
                <w:sz w:val="20"/>
                <w:szCs w:val="20"/>
              </w:rPr>
              <w:br/>
              <w:t>Оформление картотеки игр</w:t>
            </w:r>
          </w:p>
        </w:tc>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31.</w:t>
            </w:r>
            <w:r>
              <w:rPr>
                <w:rFonts w:ascii="Verdana" w:hAnsi="Verdana"/>
                <w:color w:val="333333"/>
                <w:sz w:val="20"/>
                <w:szCs w:val="20"/>
              </w:rPr>
              <w:br/>
              <w:t>14.00   Заседание совета старшеклассников</w:t>
            </w:r>
            <w:r>
              <w:rPr>
                <w:rFonts w:ascii="Verdana" w:hAnsi="Verdana"/>
                <w:color w:val="333333"/>
                <w:sz w:val="20"/>
                <w:szCs w:val="20"/>
              </w:rPr>
              <w:br/>
              <w:t xml:space="preserve">15.00  Посещение классного часа 7-в </w:t>
            </w:r>
            <w:proofErr w:type="spellStart"/>
            <w:r>
              <w:rPr>
                <w:rFonts w:ascii="Verdana" w:hAnsi="Verdana"/>
                <w:color w:val="333333"/>
                <w:sz w:val="20"/>
                <w:szCs w:val="20"/>
              </w:rPr>
              <w:t>кл</w:t>
            </w:r>
            <w:proofErr w:type="spellEnd"/>
            <w:r>
              <w:rPr>
                <w:rFonts w:ascii="Verdana" w:hAnsi="Verdana"/>
                <w:color w:val="333333"/>
                <w:sz w:val="20"/>
                <w:szCs w:val="20"/>
              </w:rPr>
              <w:t>.</w:t>
            </w:r>
            <w:r>
              <w:rPr>
                <w:rFonts w:ascii="Verdana" w:hAnsi="Verdana"/>
                <w:color w:val="333333"/>
                <w:sz w:val="20"/>
                <w:szCs w:val="20"/>
              </w:rPr>
              <w:br/>
              <w:t>Подготовка материалов к классному часу «Магазин идей»</w:t>
            </w:r>
          </w:p>
        </w:tc>
      </w:tr>
      <w:tr w:rsidR="0019222B" w:rsidTr="0019222B">
        <w:trPr>
          <w:tblCellSpacing w:w="0" w:type="dxa"/>
          <w:jc w:val="center"/>
        </w:trPr>
        <w:tc>
          <w:tcPr>
            <w:tcW w:w="96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Четверг</w:t>
            </w:r>
          </w:p>
        </w:tc>
        <w:tc>
          <w:tcPr>
            <w:tcW w:w="21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4.</w:t>
            </w:r>
            <w:r>
              <w:rPr>
                <w:rFonts w:ascii="Verdana" w:hAnsi="Verdana"/>
                <w:color w:val="333333"/>
                <w:sz w:val="20"/>
                <w:szCs w:val="20"/>
              </w:rPr>
              <w:br/>
              <w:t xml:space="preserve">13.00  Заседание штаба «Печать» </w:t>
            </w:r>
            <w:r>
              <w:rPr>
                <w:rFonts w:ascii="Verdana" w:hAnsi="Verdana"/>
                <w:color w:val="333333"/>
                <w:sz w:val="20"/>
                <w:szCs w:val="20"/>
              </w:rPr>
              <w:br/>
              <w:t xml:space="preserve">Разработка </w:t>
            </w:r>
            <w:r>
              <w:rPr>
                <w:rFonts w:ascii="Verdana" w:hAnsi="Verdana"/>
                <w:color w:val="333333"/>
                <w:sz w:val="20"/>
                <w:szCs w:val="20"/>
              </w:rPr>
              <w:lastRenderedPageBreak/>
              <w:t xml:space="preserve">анкеты </w:t>
            </w:r>
            <w:proofErr w:type="gramStart"/>
            <w:r>
              <w:rPr>
                <w:rFonts w:ascii="Verdana" w:hAnsi="Verdana"/>
                <w:color w:val="333333"/>
                <w:sz w:val="20"/>
                <w:szCs w:val="20"/>
              </w:rPr>
              <w:t>для</w:t>
            </w:r>
            <w:proofErr w:type="gramEnd"/>
            <w:r>
              <w:rPr>
                <w:rFonts w:ascii="Verdana" w:hAnsi="Verdana"/>
                <w:color w:val="333333"/>
                <w:sz w:val="20"/>
                <w:szCs w:val="20"/>
              </w:rPr>
              <w:t xml:space="preserve"> …</w:t>
            </w: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lastRenderedPageBreak/>
              <w:t>11.</w:t>
            </w:r>
            <w:r>
              <w:rPr>
                <w:rFonts w:ascii="Verdana" w:hAnsi="Verdana"/>
                <w:color w:val="333333"/>
                <w:sz w:val="20"/>
                <w:szCs w:val="20"/>
              </w:rPr>
              <w:br/>
              <w:t>12.00   Заседание штаба «Печать»</w:t>
            </w:r>
            <w:r>
              <w:rPr>
                <w:rFonts w:ascii="Verdana" w:hAnsi="Verdana"/>
                <w:color w:val="333333"/>
                <w:sz w:val="20"/>
                <w:szCs w:val="20"/>
              </w:rPr>
              <w:br/>
              <w:t xml:space="preserve">Разработка </w:t>
            </w:r>
            <w:r>
              <w:rPr>
                <w:rFonts w:ascii="Verdana" w:hAnsi="Verdana"/>
                <w:color w:val="333333"/>
                <w:sz w:val="20"/>
                <w:szCs w:val="20"/>
              </w:rPr>
              <w:lastRenderedPageBreak/>
              <w:t>сценария конкурса «Ты да я, да мы с тобой»</w:t>
            </w: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lastRenderedPageBreak/>
              <w:t>18.</w:t>
            </w:r>
            <w:r>
              <w:rPr>
                <w:rFonts w:ascii="Verdana" w:hAnsi="Verdana"/>
                <w:color w:val="333333"/>
                <w:sz w:val="20"/>
                <w:szCs w:val="20"/>
              </w:rPr>
              <w:br/>
              <w:t xml:space="preserve">11.00    Участие в городском </w:t>
            </w:r>
            <w:proofErr w:type="spellStart"/>
            <w:r>
              <w:rPr>
                <w:rFonts w:ascii="Verdana" w:hAnsi="Verdana"/>
                <w:color w:val="333333"/>
                <w:sz w:val="20"/>
                <w:szCs w:val="20"/>
              </w:rPr>
              <w:t>спартианском</w:t>
            </w:r>
            <w:proofErr w:type="spellEnd"/>
            <w:r>
              <w:rPr>
                <w:rFonts w:ascii="Verdana" w:hAnsi="Verdana"/>
                <w:color w:val="333333"/>
                <w:sz w:val="20"/>
                <w:szCs w:val="20"/>
              </w:rPr>
              <w:t xml:space="preserve"> турнире</w:t>
            </w:r>
          </w:p>
        </w:tc>
        <w:tc>
          <w:tcPr>
            <w:tcW w:w="142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25.</w:t>
            </w:r>
            <w:r>
              <w:rPr>
                <w:rFonts w:ascii="Verdana" w:hAnsi="Verdana"/>
                <w:color w:val="333333"/>
                <w:sz w:val="20"/>
                <w:szCs w:val="20"/>
              </w:rPr>
              <w:br/>
              <w:t xml:space="preserve">12.00  6 </w:t>
            </w:r>
            <w:proofErr w:type="spellStart"/>
            <w:r>
              <w:rPr>
                <w:rFonts w:ascii="Verdana" w:hAnsi="Verdana"/>
                <w:color w:val="333333"/>
                <w:sz w:val="20"/>
                <w:szCs w:val="20"/>
              </w:rPr>
              <w:t>кл</w:t>
            </w:r>
            <w:proofErr w:type="spellEnd"/>
            <w:r>
              <w:rPr>
                <w:rFonts w:ascii="Verdana" w:hAnsi="Verdana"/>
                <w:color w:val="333333"/>
                <w:sz w:val="20"/>
                <w:szCs w:val="20"/>
              </w:rPr>
              <w:t>. Конкурс «Ты да я, да мы с тобой»</w:t>
            </w:r>
            <w:r>
              <w:rPr>
                <w:rFonts w:ascii="Verdana" w:hAnsi="Verdana"/>
                <w:color w:val="333333"/>
                <w:sz w:val="20"/>
                <w:szCs w:val="20"/>
              </w:rPr>
              <w:br/>
              <w:t>Планировани</w:t>
            </w:r>
            <w:r>
              <w:rPr>
                <w:rFonts w:ascii="Verdana" w:hAnsi="Verdana"/>
                <w:color w:val="333333"/>
                <w:sz w:val="20"/>
                <w:szCs w:val="20"/>
              </w:rPr>
              <w:lastRenderedPageBreak/>
              <w:t>е работы на следующий месяц</w:t>
            </w:r>
          </w:p>
        </w:tc>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lastRenderedPageBreak/>
              <w:t> </w:t>
            </w:r>
          </w:p>
        </w:tc>
      </w:tr>
      <w:tr w:rsidR="0019222B" w:rsidTr="0019222B">
        <w:trPr>
          <w:tblCellSpacing w:w="0" w:type="dxa"/>
          <w:jc w:val="center"/>
        </w:trPr>
        <w:tc>
          <w:tcPr>
            <w:tcW w:w="96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lastRenderedPageBreak/>
              <w:t>Пятница</w:t>
            </w:r>
          </w:p>
        </w:tc>
        <w:tc>
          <w:tcPr>
            <w:tcW w:w="213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 xml:space="preserve">5. </w:t>
            </w:r>
            <w:r>
              <w:rPr>
                <w:rFonts w:ascii="Verdana" w:hAnsi="Verdana"/>
                <w:color w:val="333333"/>
                <w:sz w:val="20"/>
                <w:szCs w:val="20"/>
              </w:rPr>
              <w:br/>
              <w:t>10.00   Анкетирование …</w:t>
            </w:r>
            <w:r>
              <w:rPr>
                <w:rFonts w:ascii="Verdana" w:hAnsi="Verdana"/>
                <w:color w:val="333333"/>
                <w:sz w:val="20"/>
                <w:szCs w:val="20"/>
              </w:rPr>
              <w:br/>
              <w:t>12.00   Заседание совета СДГО</w:t>
            </w:r>
            <w:r>
              <w:rPr>
                <w:rFonts w:ascii="Verdana" w:hAnsi="Verdana"/>
                <w:color w:val="333333"/>
                <w:sz w:val="20"/>
                <w:szCs w:val="20"/>
              </w:rPr>
              <w:br/>
              <w:t xml:space="preserve">Посещение </w:t>
            </w:r>
            <w:proofErr w:type="spellStart"/>
            <w:r>
              <w:rPr>
                <w:rFonts w:ascii="Verdana" w:hAnsi="Verdana"/>
                <w:color w:val="333333"/>
                <w:sz w:val="20"/>
                <w:szCs w:val="20"/>
              </w:rPr>
              <w:t>кл</w:t>
            </w:r>
            <w:proofErr w:type="spellEnd"/>
            <w:r>
              <w:rPr>
                <w:rFonts w:ascii="Verdana" w:hAnsi="Verdana"/>
                <w:color w:val="333333"/>
                <w:sz w:val="20"/>
                <w:szCs w:val="20"/>
              </w:rPr>
              <w:t xml:space="preserve">. часа 5-в </w:t>
            </w:r>
            <w:proofErr w:type="spellStart"/>
            <w:r>
              <w:rPr>
                <w:rFonts w:ascii="Verdana" w:hAnsi="Verdana"/>
                <w:color w:val="333333"/>
                <w:sz w:val="20"/>
                <w:szCs w:val="20"/>
              </w:rPr>
              <w:t>кл</w:t>
            </w:r>
            <w:proofErr w:type="spellEnd"/>
            <w:r>
              <w:rPr>
                <w:rFonts w:ascii="Verdana" w:hAnsi="Verdana"/>
                <w:color w:val="333333"/>
                <w:sz w:val="20"/>
                <w:szCs w:val="20"/>
              </w:rPr>
              <w:t>.</w:t>
            </w: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12.</w:t>
            </w:r>
            <w:r>
              <w:rPr>
                <w:rFonts w:ascii="Verdana" w:hAnsi="Verdana"/>
                <w:color w:val="333333"/>
                <w:sz w:val="20"/>
                <w:szCs w:val="20"/>
              </w:rPr>
              <w:br/>
              <w:t>13.00  Консультация по подготовке к конкурсу «Ты да я, да мы с тобой»</w:t>
            </w:r>
            <w:r>
              <w:rPr>
                <w:rFonts w:ascii="Verdana" w:hAnsi="Verdana"/>
                <w:color w:val="333333"/>
                <w:sz w:val="20"/>
                <w:szCs w:val="20"/>
              </w:rPr>
              <w:br/>
              <w:t>Разработка сценария «Ты да я…», оформление положения о конкурсе</w:t>
            </w: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proofErr w:type="gramStart"/>
            <w:r>
              <w:rPr>
                <w:rFonts w:ascii="Verdana" w:hAnsi="Verdana"/>
                <w:color w:val="333333"/>
                <w:sz w:val="20"/>
                <w:szCs w:val="20"/>
              </w:rPr>
              <w:t>19.</w:t>
            </w:r>
            <w:r>
              <w:rPr>
                <w:rFonts w:ascii="Verdana" w:hAnsi="Verdana"/>
                <w:color w:val="333333"/>
                <w:sz w:val="20"/>
                <w:szCs w:val="20"/>
              </w:rPr>
              <w:br/>
              <w:t>12.00   Ритуал приема в ДО</w:t>
            </w:r>
            <w:r>
              <w:rPr>
                <w:rFonts w:ascii="Verdana" w:hAnsi="Verdana"/>
                <w:color w:val="333333"/>
                <w:sz w:val="20"/>
                <w:szCs w:val="20"/>
              </w:rPr>
              <w:br/>
              <w:t>Посещение ДТДМ с целью личной консультации</w:t>
            </w:r>
            <w:proofErr w:type="gramEnd"/>
          </w:p>
        </w:tc>
        <w:tc>
          <w:tcPr>
            <w:tcW w:w="142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393A4C">
            <w:pPr>
              <w:pStyle w:val="a3"/>
              <w:spacing w:before="0" w:beforeAutospacing="0" w:after="0" w:afterAutospacing="0"/>
              <w:rPr>
                <w:rFonts w:ascii="Verdana" w:hAnsi="Verdana"/>
                <w:color w:val="333333"/>
                <w:sz w:val="20"/>
                <w:szCs w:val="20"/>
              </w:rPr>
            </w:pPr>
            <w:r>
              <w:rPr>
                <w:rFonts w:ascii="Verdana" w:hAnsi="Verdana"/>
                <w:color w:val="333333"/>
                <w:sz w:val="20"/>
                <w:szCs w:val="20"/>
              </w:rPr>
              <w:t>26.</w:t>
            </w:r>
            <w:r>
              <w:rPr>
                <w:rFonts w:ascii="Verdana" w:hAnsi="Verdana"/>
                <w:color w:val="333333"/>
                <w:sz w:val="20"/>
                <w:szCs w:val="20"/>
              </w:rPr>
              <w:br/>
              <w:t>12.00  Конкурс «Ты да я, да мы с тобой»</w:t>
            </w:r>
            <w:r>
              <w:rPr>
                <w:rFonts w:ascii="Verdana" w:hAnsi="Verdana"/>
                <w:color w:val="333333"/>
                <w:sz w:val="20"/>
                <w:szCs w:val="20"/>
              </w:rPr>
              <w:br/>
              <w:t>Составление справки  по итогам проведения конкурса «Ты да я…» (анализ)</w:t>
            </w:r>
          </w:p>
        </w:tc>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Default="0019222B" w:rsidP="006C5E2A">
            <w:pPr>
              <w:pStyle w:val="a3"/>
              <w:spacing w:before="0" w:beforeAutospacing="0" w:after="0" w:afterAutospacing="0"/>
              <w:jc w:val="center"/>
              <w:rPr>
                <w:rFonts w:ascii="Verdana" w:hAnsi="Verdana"/>
                <w:color w:val="333333"/>
                <w:sz w:val="20"/>
                <w:szCs w:val="20"/>
              </w:rPr>
            </w:pPr>
            <w:r>
              <w:rPr>
                <w:rFonts w:ascii="Verdana" w:hAnsi="Verdana"/>
                <w:color w:val="333333"/>
                <w:sz w:val="20"/>
                <w:szCs w:val="20"/>
              </w:rPr>
              <w:t> </w:t>
            </w:r>
          </w:p>
        </w:tc>
      </w:tr>
    </w:tbl>
    <w:p w:rsidR="00393A4C" w:rsidRDefault="00393A4C" w:rsidP="006C5E2A">
      <w:pPr>
        <w:pStyle w:val="3"/>
        <w:shd w:val="clear" w:color="auto" w:fill="F0F0F0"/>
        <w:spacing w:before="0" w:line="240" w:lineRule="auto"/>
        <w:jc w:val="both"/>
        <w:rPr>
          <w:sz w:val="29"/>
          <w:szCs w:val="29"/>
        </w:rPr>
      </w:pPr>
    </w:p>
    <w:p w:rsidR="0019222B" w:rsidRDefault="0019222B" w:rsidP="006C5E2A">
      <w:pPr>
        <w:pStyle w:val="3"/>
        <w:shd w:val="clear" w:color="auto" w:fill="F0F0F0"/>
        <w:spacing w:before="0" w:line="240" w:lineRule="auto"/>
        <w:jc w:val="both"/>
        <w:rPr>
          <w:rFonts w:ascii="Verdana" w:hAnsi="Verdana"/>
          <w:color w:val="333333"/>
          <w:sz w:val="29"/>
          <w:szCs w:val="29"/>
        </w:rPr>
      </w:pPr>
      <w:r>
        <w:rPr>
          <w:sz w:val="29"/>
          <w:szCs w:val="29"/>
        </w:rPr>
        <w:t>Коллективное планирование</w:t>
      </w:r>
    </w:p>
    <w:p w:rsidR="0019222B" w:rsidRDefault="0019222B" w:rsidP="006C5E2A">
      <w:pPr>
        <w:pStyle w:val="a3"/>
        <w:shd w:val="clear" w:color="auto" w:fill="F0F0F0"/>
        <w:spacing w:before="0" w:beforeAutospacing="0" w:after="0" w:afterAutospacing="0"/>
        <w:jc w:val="both"/>
        <w:rPr>
          <w:rFonts w:ascii="Verdana" w:hAnsi="Verdana"/>
          <w:color w:val="333333"/>
          <w:sz w:val="20"/>
          <w:szCs w:val="20"/>
        </w:rPr>
      </w:pPr>
      <w:r>
        <w:rPr>
          <w:rFonts w:ascii="Verdana" w:hAnsi="Verdana"/>
          <w:color w:val="333333"/>
          <w:sz w:val="20"/>
          <w:szCs w:val="20"/>
        </w:rPr>
        <w:t>Особое место в системе планирования   работы с детско-подростковыми коллективами занимают планы первичных коллективов: классов, отрядов, экипажей и т.д. Здесь вожатый выступает помощником классных руководителей или непосредственно сам организует работу детского коллектива по составлению плана. Эта работа получила название «коллективного планирования».</w:t>
      </w:r>
    </w:p>
    <w:p w:rsidR="0019222B" w:rsidRDefault="0019222B" w:rsidP="006C5E2A">
      <w:pPr>
        <w:spacing w:after="0" w:line="240" w:lineRule="auto"/>
      </w:pPr>
    </w:p>
    <w:p w:rsidR="0019222B" w:rsidRDefault="0019222B" w:rsidP="006C5E2A">
      <w:pPr>
        <w:spacing w:after="0" w:line="240" w:lineRule="auto"/>
      </w:pPr>
      <w:r>
        <w:t xml:space="preserve">ПРОГРАММЫ  </w:t>
      </w:r>
    </w:p>
    <w:p w:rsidR="0019222B" w:rsidRDefault="0019222B" w:rsidP="006C5E2A">
      <w:pPr>
        <w:spacing w:after="0" w:line="240" w:lineRule="auto"/>
      </w:pP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Основной жизнедеятельности школы, любого детского общественного объединения являются программы их деятельности.</w:t>
      </w:r>
      <w:r w:rsidRPr="0019222B">
        <w:rPr>
          <w:rFonts w:ascii="Verdana" w:eastAsia="Times New Roman" w:hAnsi="Verdana" w:cs="Times New Roman"/>
          <w:color w:val="333333"/>
          <w:sz w:val="20"/>
          <w:szCs w:val="20"/>
          <w:lang w:eastAsia="ru-RU"/>
        </w:rPr>
        <w:br/>
      </w:r>
      <w:proofErr w:type="spellStart"/>
      <w:r w:rsidRPr="0019222B">
        <w:rPr>
          <w:rFonts w:ascii="Verdana" w:eastAsia="Times New Roman" w:hAnsi="Verdana" w:cs="Times New Roman"/>
          <w:color w:val="333333"/>
          <w:sz w:val="20"/>
          <w:szCs w:val="20"/>
          <w:lang w:eastAsia="ru-RU"/>
        </w:rPr>
        <w:t>Длячего</w:t>
      </w:r>
      <w:proofErr w:type="spellEnd"/>
      <w:r w:rsidRPr="0019222B">
        <w:rPr>
          <w:rFonts w:ascii="Verdana" w:eastAsia="Times New Roman" w:hAnsi="Verdana" w:cs="Times New Roman"/>
          <w:color w:val="333333"/>
          <w:sz w:val="20"/>
          <w:szCs w:val="20"/>
          <w:lang w:eastAsia="ru-RU"/>
        </w:rPr>
        <w:t xml:space="preserve"> нужна программа общественного объединения? Программа - это средство борьбы против стихийности. Программу можно сравнивать с компасом или картой, которые помогают выбрать правильный маршрут во время путешествия, а если местность незнакомая и вы без компаса и карты, то потребуется значительно больше времени и усилий, чтобы добраться до нужного места. Таким образом, программа нужна для того, чтобы получить максимально полезный и положительный результат при минимально необходимых затратах.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Учитывая то, что программируется деятельность общественного объединения, а не только деятельность руководителя, программа помогает всем участникам осознать цель совместной работы, осознать, чего от них ждут, и скоординировать совместные усилия.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Приступая к работе в школе, в детском общественном объединении, старший вожатый должен:</w:t>
      </w:r>
    </w:p>
    <w:p w:rsidR="0019222B" w:rsidRPr="0019222B" w:rsidRDefault="0019222B" w:rsidP="006C5E2A">
      <w:pPr>
        <w:numPr>
          <w:ilvl w:val="0"/>
          <w:numId w:val="3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 обязательно познакомиться с существующими программами:  федеральными, региональными, школьными, отдельных объединений; </w:t>
      </w:r>
    </w:p>
    <w:p w:rsidR="0019222B" w:rsidRPr="0019222B" w:rsidRDefault="0019222B" w:rsidP="006C5E2A">
      <w:pPr>
        <w:numPr>
          <w:ilvl w:val="0"/>
          <w:numId w:val="3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 использовать </w:t>
      </w:r>
      <w:proofErr w:type="gramStart"/>
      <w:r w:rsidRPr="0019222B">
        <w:rPr>
          <w:rFonts w:ascii="Verdana" w:eastAsia="Times New Roman" w:hAnsi="Verdana" w:cs="Times New Roman"/>
          <w:color w:val="333333"/>
          <w:sz w:val="18"/>
          <w:szCs w:val="18"/>
          <w:lang w:eastAsia="ru-RU"/>
        </w:rPr>
        <w:t>нужное</w:t>
      </w:r>
      <w:proofErr w:type="gramEnd"/>
      <w:r w:rsidRPr="0019222B">
        <w:rPr>
          <w:rFonts w:ascii="Verdana" w:eastAsia="Times New Roman" w:hAnsi="Verdana" w:cs="Times New Roman"/>
          <w:color w:val="333333"/>
          <w:sz w:val="18"/>
          <w:szCs w:val="18"/>
          <w:lang w:eastAsia="ru-RU"/>
        </w:rPr>
        <w:t xml:space="preserve"> в своем личном программировании и планировании работы по мере возможности; </w:t>
      </w:r>
    </w:p>
    <w:p w:rsidR="0019222B" w:rsidRPr="0019222B" w:rsidRDefault="0019222B" w:rsidP="006C5E2A">
      <w:pPr>
        <w:numPr>
          <w:ilvl w:val="0"/>
          <w:numId w:val="3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 составить свою собственную авторскую программу или с учётом  особенностей МОУ переработать, адаптировать «под себя» готовую программу.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Знакомьтесь, кто не знает:</w:t>
      </w:r>
    </w:p>
    <w:p w:rsidR="0019222B" w:rsidRPr="0019222B" w:rsidRDefault="0019222B" w:rsidP="006C5E2A">
      <w:pPr>
        <w:numPr>
          <w:ilvl w:val="0"/>
          <w:numId w:val="3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 </w:t>
      </w:r>
      <w:proofErr w:type="gramStart"/>
      <w:r w:rsidRPr="0019222B">
        <w:rPr>
          <w:rFonts w:ascii="Verdana" w:eastAsia="Times New Roman" w:hAnsi="Verdana" w:cs="Times New Roman"/>
          <w:color w:val="333333"/>
          <w:sz w:val="18"/>
          <w:lang w:eastAsia="ru-RU"/>
        </w:rPr>
        <w:t>международные ДО (Федерация Детских организаций СНГ) «Игра – дело серьезное», «Золотая игла», «Детский Орден Милосердия», «Древо жизни», «Мой голос», т.п. (см. «Разноцветный мир детства», М., Академия, 1999 г.);</w:t>
      </w:r>
      <w:r w:rsidRPr="0019222B">
        <w:rPr>
          <w:rFonts w:ascii="Verdana" w:eastAsia="Times New Roman" w:hAnsi="Verdana" w:cs="Times New Roman"/>
          <w:color w:val="333333"/>
          <w:sz w:val="18"/>
          <w:szCs w:val="18"/>
          <w:lang w:eastAsia="ru-RU"/>
        </w:rPr>
        <w:t xml:space="preserve"> </w:t>
      </w:r>
      <w:proofErr w:type="gramEnd"/>
    </w:p>
    <w:p w:rsidR="0019222B" w:rsidRPr="0019222B" w:rsidRDefault="0019222B" w:rsidP="006C5E2A">
      <w:pPr>
        <w:numPr>
          <w:ilvl w:val="0"/>
          <w:numId w:val="3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федеральные (Федерация детских организаций «Юная Россия»); «Четыре плюс три», «Возрождение», «Я сам» и др.;</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3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lastRenderedPageBreak/>
        <w:t xml:space="preserve">  региональные (Союз детских и подростковых организаций Республики Марий Эл «Эр </w:t>
      </w:r>
      <w:proofErr w:type="spellStart"/>
      <w:r w:rsidRPr="0019222B">
        <w:rPr>
          <w:rFonts w:ascii="Verdana" w:eastAsia="Times New Roman" w:hAnsi="Verdana" w:cs="Times New Roman"/>
          <w:color w:val="333333"/>
          <w:sz w:val="18"/>
          <w:lang w:eastAsia="ru-RU"/>
        </w:rPr>
        <w:t>вий-Юная</w:t>
      </w:r>
      <w:proofErr w:type="spellEnd"/>
      <w:r w:rsidRPr="0019222B">
        <w:rPr>
          <w:rFonts w:ascii="Verdana" w:eastAsia="Times New Roman" w:hAnsi="Verdana" w:cs="Times New Roman"/>
          <w:color w:val="333333"/>
          <w:sz w:val="18"/>
          <w:lang w:eastAsia="ru-RU"/>
        </w:rPr>
        <w:t xml:space="preserve"> сила», зарегистрирован Министерством юстиции РМЭ 10.11.1999г., рег.№3),</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3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 xml:space="preserve"> местные (Союз детских и подростковых объединений </w:t>
      </w:r>
      <w:proofErr w:type="gramStart"/>
      <w:r w:rsidRPr="0019222B">
        <w:rPr>
          <w:rFonts w:ascii="Verdana" w:eastAsia="Times New Roman" w:hAnsi="Verdana" w:cs="Times New Roman"/>
          <w:color w:val="333333"/>
          <w:sz w:val="18"/>
          <w:lang w:eastAsia="ru-RU"/>
        </w:rPr>
        <w:t>г</w:t>
      </w:r>
      <w:proofErr w:type="gramEnd"/>
      <w:r w:rsidRPr="0019222B">
        <w:rPr>
          <w:rFonts w:ascii="Verdana" w:eastAsia="Times New Roman" w:hAnsi="Verdana" w:cs="Times New Roman"/>
          <w:color w:val="333333"/>
          <w:sz w:val="18"/>
          <w:lang w:eastAsia="ru-RU"/>
        </w:rPr>
        <w:t xml:space="preserve">. Йошкар-Олы «Радуга» создан в 1992г.), а также  школьные (офиц. незарегистрированные!) детские объединения:  РВО «Встречный» создан в 1990г. на базе МОУ </w:t>
      </w:r>
      <w:proofErr w:type="gramStart"/>
      <w:r w:rsidRPr="0019222B">
        <w:rPr>
          <w:rFonts w:ascii="Verdana" w:eastAsia="Times New Roman" w:hAnsi="Verdana" w:cs="Times New Roman"/>
          <w:color w:val="333333"/>
          <w:sz w:val="18"/>
          <w:lang w:eastAsia="ru-RU"/>
        </w:rPr>
        <w:t>с</w:t>
      </w:r>
      <w:proofErr w:type="gramEnd"/>
      <w:r w:rsidRPr="0019222B">
        <w:rPr>
          <w:rFonts w:ascii="Verdana" w:eastAsia="Times New Roman" w:hAnsi="Verdana" w:cs="Times New Roman"/>
          <w:color w:val="333333"/>
          <w:sz w:val="18"/>
          <w:lang w:eastAsia="ru-RU"/>
        </w:rPr>
        <w:t xml:space="preserve">. </w:t>
      </w:r>
      <w:proofErr w:type="gramStart"/>
      <w:r w:rsidRPr="0019222B">
        <w:rPr>
          <w:rFonts w:ascii="Verdana" w:eastAsia="Times New Roman" w:hAnsi="Verdana" w:cs="Times New Roman"/>
          <w:color w:val="333333"/>
          <w:sz w:val="18"/>
          <w:lang w:eastAsia="ru-RU"/>
        </w:rPr>
        <w:t>Семёновка</w:t>
      </w:r>
      <w:proofErr w:type="gramEnd"/>
      <w:r w:rsidRPr="0019222B">
        <w:rPr>
          <w:rFonts w:ascii="Verdana" w:eastAsia="Times New Roman" w:hAnsi="Verdana" w:cs="Times New Roman"/>
          <w:color w:val="333333"/>
          <w:sz w:val="18"/>
          <w:lang w:eastAsia="ru-RU"/>
        </w:rPr>
        <w:t>, детская общественная организация «Пионерская дружина «Стела» создана в 1994г. на базе МОУ «Гимназия №14» и др..</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xml:space="preserve">Программа деятельности </w:t>
      </w:r>
      <w:proofErr w:type="gramStart"/>
      <w:r w:rsidRPr="0019222B">
        <w:rPr>
          <w:rFonts w:ascii="Verdana" w:eastAsia="Times New Roman" w:hAnsi="Verdana" w:cs="Times New Roman"/>
          <w:b/>
          <w:bCs/>
          <w:color w:val="333333"/>
          <w:sz w:val="20"/>
          <w:lang w:eastAsia="ru-RU"/>
        </w:rPr>
        <w:t>ДО</w:t>
      </w:r>
      <w:proofErr w:type="gramEnd"/>
      <w:r w:rsidRPr="0019222B">
        <w:rPr>
          <w:rFonts w:ascii="Verdana" w:eastAsia="Times New Roman" w:hAnsi="Verdana" w:cs="Times New Roman"/>
          <w:b/>
          <w:bCs/>
          <w:color w:val="333333"/>
          <w:sz w:val="20"/>
          <w:lang w:eastAsia="ru-RU"/>
        </w:rPr>
        <w:t xml:space="preserve"> следует следующим требованиям:</w:t>
      </w:r>
    </w:p>
    <w:p w:rsidR="0019222B" w:rsidRPr="0019222B" w:rsidRDefault="0019222B" w:rsidP="006C5E2A">
      <w:pPr>
        <w:numPr>
          <w:ilvl w:val="0"/>
          <w:numId w:val="3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соответствует уставу школы, объединения (отражает специфику  учебного заведения и </w:t>
      </w:r>
      <w:proofErr w:type="gramStart"/>
      <w:r w:rsidRPr="0019222B">
        <w:rPr>
          <w:rFonts w:ascii="Verdana" w:eastAsia="Times New Roman" w:hAnsi="Verdana" w:cs="Times New Roman"/>
          <w:color w:val="333333"/>
          <w:sz w:val="18"/>
          <w:szCs w:val="18"/>
          <w:lang w:eastAsia="ru-RU"/>
        </w:rPr>
        <w:t>ДО</w:t>
      </w:r>
      <w:proofErr w:type="gramEnd"/>
      <w:r w:rsidRPr="0019222B">
        <w:rPr>
          <w:rFonts w:ascii="Verdana" w:eastAsia="Times New Roman" w:hAnsi="Verdana" w:cs="Times New Roman"/>
          <w:color w:val="333333"/>
          <w:sz w:val="18"/>
          <w:szCs w:val="18"/>
          <w:lang w:eastAsia="ru-RU"/>
        </w:rPr>
        <w:t xml:space="preserve">, </w:t>
      </w:r>
      <w:proofErr w:type="gramStart"/>
      <w:r w:rsidRPr="0019222B">
        <w:rPr>
          <w:rFonts w:ascii="Verdana" w:eastAsia="Times New Roman" w:hAnsi="Verdana" w:cs="Times New Roman"/>
          <w:color w:val="333333"/>
          <w:sz w:val="18"/>
          <w:szCs w:val="18"/>
          <w:lang w:eastAsia="ru-RU"/>
        </w:rPr>
        <w:t>своеобразие</w:t>
      </w:r>
      <w:proofErr w:type="gramEnd"/>
      <w:r w:rsidRPr="0019222B">
        <w:rPr>
          <w:rFonts w:ascii="Verdana" w:eastAsia="Times New Roman" w:hAnsi="Verdana" w:cs="Times New Roman"/>
          <w:color w:val="333333"/>
          <w:sz w:val="18"/>
          <w:szCs w:val="18"/>
          <w:lang w:eastAsia="ru-RU"/>
        </w:rPr>
        <w:t xml:space="preserve"> содержания, направлений, форм и методов его деятельности, нетрадиционный подход к решению поставленных проблем); </w:t>
      </w:r>
    </w:p>
    <w:p w:rsidR="0019222B" w:rsidRPr="0019222B" w:rsidRDefault="0019222B" w:rsidP="006C5E2A">
      <w:pPr>
        <w:numPr>
          <w:ilvl w:val="0"/>
          <w:numId w:val="3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носит </w:t>
      </w:r>
      <w:proofErr w:type="spellStart"/>
      <w:r w:rsidRPr="0019222B">
        <w:rPr>
          <w:rFonts w:ascii="Verdana" w:eastAsia="Times New Roman" w:hAnsi="Verdana" w:cs="Times New Roman"/>
          <w:color w:val="333333"/>
          <w:sz w:val="18"/>
          <w:szCs w:val="18"/>
          <w:lang w:eastAsia="ru-RU"/>
        </w:rPr>
        <w:t>развивающе</w:t>
      </w:r>
      <w:proofErr w:type="spellEnd"/>
      <w:r w:rsidRPr="0019222B">
        <w:rPr>
          <w:rFonts w:ascii="Verdana" w:eastAsia="Times New Roman" w:hAnsi="Verdana" w:cs="Times New Roman"/>
          <w:color w:val="333333"/>
          <w:sz w:val="18"/>
          <w:szCs w:val="18"/>
          <w:lang w:eastAsia="ru-RU"/>
        </w:rPr>
        <w:t xml:space="preserve"> - образовательный характер; </w:t>
      </w:r>
    </w:p>
    <w:p w:rsidR="0019222B" w:rsidRPr="0019222B" w:rsidRDefault="0019222B" w:rsidP="006C5E2A">
      <w:pPr>
        <w:numPr>
          <w:ilvl w:val="0"/>
          <w:numId w:val="3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соответствует возможностям и возрастным особенностям членов объединения (должна быть выполнимой, оптимальной для потенциала конкретного школьного объединения, а также, нацеленной, ориентированной на решение наиболее важных </w:t>
      </w:r>
      <w:proofErr w:type="gramStart"/>
      <w:r w:rsidRPr="0019222B">
        <w:rPr>
          <w:rFonts w:ascii="Verdana" w:eastAsia="Times New Roman" w:hAnsi="Verdana" w:cs="Times New Roman"/>
          <w:color w:val="333333"/>
          <w:sz w:val="18"/>
          <w:szCs w:val="18"/>
          <w:lang w:eastAsia="ru-RU"/>
        </w:rPr>
        <w:t>для</w:t>
      </w:r>
      <w:proofErr w:type="gramEnd"/>
      <w:r w:rsidRPr="0019222B">
        <w:rPr>
          <w:rFonts w:ascii="Verdana" w:eastAsia="Times New Roman" w:hAnsi="Verdana" w:cs="Times New Roman"/>
          <w:color w:val="333333"/>
          <w:sz w:val="18"/>
          <w:szCs w:val="18"/>
          <w:lang w:eastAsia="ru-RU"/>
        </w:rPr>
        <w:t xml:space="preserve"> ДО проблем);. </w:t>
      </w:r>
    </w:p>
    <w:p w:rsidR="0019222B" w:rsidRPr="0019222B" w:rsidRDefault="0019222B" w:rsidP="006C5E2A">
      <w:pPr>
        <w:numPr>
          <w:ilvl w:val="0"/>
          <w:numId w:val="3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выступает своеобразной моделью или проектом развития коллектива, может состоять из отдельных компонентов: направлений, </w:t>
      </w:r>
      <w:proofErr w:type="spellStart"/>
      <w:r w:rsidRPr="0019222B">
        <w:rPr>
          <w:rFonts w:ascii="Verdana" w:eastAsia="Times New Roman" w:hAnsi="Verdana" w:cs="Times New Roman"/>
          <w:color w:val="333333"/>
          <w:sz w:val="18"/>
          <w:szCs w:val="18"/>
          <w:lang w:eastAsia="ru-RU"/>
        </w:rPr>
        <w:t>подпроектов</w:t>
      </w:r>
      <w:proofErr w:type="spellEnd"/>
      <w:r w:rsidRPr="0019222B">
        <w:rPr>
          <w:rFonts w:ascii="Verdana" w:eastAsia="Times New Roman" w:hAnsi="Verdana" w:cs="Times New Roman"/>
          <w:color w:val="333333"/>
          <w:sz w:val="18"/>
          <w:szCs w:val="18"/>
          <w:lang w:eastAsia="ru-RU"/>
        </w:rPr>
        <w:t xml:space="preserve">, ступеней, ориентиров, маршрутов, тропинок и т.п.; </w:t>
      </w:r>
    </w:p>
    <w:p w:rsidR="0019222B" w:rsidRPr="0019222B" w:rsidRDefault="0019222B" w:rsidP="006C5E2A">
      <w:pPr>
        <w:numPr>
          <w:ilvl w:val="0"/>
          <w:numId w:val="32"/>
        </w:numPr>
        <w:shd w:val="clear" w:color="auto" w:fill="F0F0F0"/>
        <w:spacing w:after="0" w:line="240" w:lineRule="auto"/>
        <w:ind w:left="1095"/>
        <w:jc w:val="both"/>
        <w:rPr>
          <w:rFonts w:ascii="Verdana" w:eastAsia="Times New Roman" w:hAnsi="Verdana" w:cs="Times New Roman"/>
          <w:color w:val="333333"/>
          <w:sz w:val="18"/>
          <w:szCs w:val="18"/>
          <w:lang w:eastAsia="ru-RU"/>
        </w:rPr>
      </w:pPr>
      <w:proofErr w:type="gramStart"/>
      <w:r w:rsidRPr="0019222B">
        <w:rPr>
          <w:rFonts w:ascii="Verdana" w:eastAsia="Times New Roman" w:hAnsi="Verdana" w:cs="Times New Roman"/>
          <w:color w:val="333333"/>
          <w:sz w:val="18"/>
          <w:szCs w:val="18"/>
          <w:lang w:eastAsia="ru-RU"/>
        </w:rPr>
        <w:t>определена</w:t>
      </w:r>
      <w:proofErr w:type="gramEnd"/>
      <w:r w:rsidRPr="0019222B">
        <w:rPr>
          <w:rFonts w:ascii="Verdana" w:eastAsia="Times New Roman" w:hAnsi="Verdana" w:cs="Times New Roman"/>
          <w:color w:val="333333"/>
          <w:sz w:val="18"/>
          <w:szCs w:val="18"/>
          <w:lang w:eastAsia="ru-RU"/>
        </w:rPr>
        <w:t xml:space="preserve"> по времени реализации: долгосрочная или краткосрочная, может быть поэтапной (ступени); </w:t>
      </w:r>
    </w:p>
    <w:p w:rsidR="0019222B" w:rsidRPr="0019222B" w:rsidRDefault="0019222B" w:rsidP="006C5E2A">
      <w:pPr>
        <w:numPr>
          <w:ilvl w:val="0"/>
          <w:numId w:val="3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рекомендует в системе своих познавательных, активных коллективных и индивидуально-творческих делах и заданиях заботу об окружающих, реально полезные и общественно значимые дела.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u w:val="single"/>
          <w:lang w:eastAsia="ru-RU"/>
        </w:rPr>
        <w:t>Виды программ:</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39"/>
        <w:gridCol w:w="4706"/>
      </w:tblGrid>
      <w:tr w:rsidR="0019222B" w:rsidRPr="0019222B" w:rsidTr="0019222B">
        <w:trPr>
          <w:tblCellSpacing w:w="0" w:type="dxa"/>
          <w:jc w:val="center"/>
        </w:trPr>
        <w:tc>
          <w:tcPr>
            <w:tcW w:w="4920" w:type="dxa"/>
            <w:vMerge w:val="restart"/>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 xml:space="preserve">по продолжительности:     </w:t>
            </w:r>
          </w:p>
        </w:tc>
        <w:tc>
          <w:tcPr>
            <w:tcW w:w="492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proofErr w:type="gramStart"/>
            <w:r w:rsidRPr="0019222B">
              <w:rPr>
                <w:rFonts w:ascii="Verdana" w:eastAsia="Times New Roman" w:hAnsi="Verdana" w:cs="Times New Roman"/>
                <w:color w:val="333333"/>
                <w:sz w:val="20"/>
                <w:lang w:eastAsia="ru-RU"/>
              </w:rPr>
              <w:t>долгосрочные</w:t>
            </w:r>
            <w:proofErr w:type="gramEnd"/>
            <w:r w:rsidRPr="0019222B">
              <w:rPr>
                <w:rFonts w:ascii="Verdana" w:eastAsia="Times New Roman" w:hAnsi="Verdana" w:cs="Times New Roman"/>
                <w:color w:val="333333"/>
                <w:sz w:val="20"/>
                <w:lang w:eastAsia="ru-RU"/>
              </w:rPr>
              <w:t xml:space="preserve"> (не менее 2 лет);</w:t>
            </w:r>
            <w:r w:rsidRPr="0019222B">
              <w:rPr>
                <w:rFonts w:ascii="Verdana" w:eastAsia="Times New Roman" w:hAnsi="Verdana" w:cs="Times New Roman"/>
                <w:b/>
                <w:bCs/>
                <w:color w:val="333333"/>
                <w:sz w:val="20"/>
                <w:lang w:eastAsia="ru-RU"/>
              </w:rPr>
              <w:t xml:space="preserve"> </w:t>
            </w:r>
          </w:p>
        </w:tc>
      </w:tr>
      <w:tr w:rsidR="0019222B" w:rsidRPr="0019222B" w:rsidTr="0019222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222B" w:rsidRPr="0019222B" w:rsidRDefault="0019222B" w:rsidP="006C5E2A">
            <w:pPr>
              <w:spacing w:after="0" w:line="240" w:lineRule="auto"/>
              <w:rPr>
                <w:rFonts w:ascii="Verdana" w:eastAsia="Times New Roman" w:hAnsi="Verdana" w:cs="Times New Roman"/>
                <w:color w:val="333333"/>
                <w:sz w:val="20"/>
                <w:szCs w:val="20"/>
                <w:lang w:eastAsia="ru-RU"/>
              </w:rPr>
            </w:pPr>
          </w:p>
        </w:tc>
        <w:tc>
          <w:tcPr>
            <w:tcW w:w="492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proofErr w:type="gramStart"/>
            <w:r w:rsidRPr="0019222B">
              <w:rPr>
                <w:rFonts w:ascii="Verdana" w:eastAsia="Times New Roman" w:hAnsi="Verdana" w:cs="Times New Roman"/>
                <w:color w:val="333333"/>
                <w:sz w:val="20"/>
                <w:lang w:eastAsia="ru-RU"/>
              </w:rPr>
              <w:t>среднесрочные</w:t>
            </w:r>
            <w:proofErr w:type="gramEnd"/>
            <w:r w:rsidRPr="0019222B">
              <w:rPr>
                <w:rFonts w:ascii="Verdana" w:eastAsia="Times New Roman" w:hAnsi="Verdana" w:cs="Times New Roman"/>
                <w:color w:val="333333"/>
                <w:sz w:val="20"/>
                <w:lang w:eastAsia="ru-RU"/>
              </w:rPr>
              <w:t xml:space="preserve"> (от 1 года до 2 лет);</w:t>
            </w:r>
            <w:r w:rsidRPr="0019222B">
              <w:rPr>
                <w:rFonts w:ascii="Verdana" w:eastAsia="Times New Roman" w:hAnsi="Verdana" w:cs="Times New Roman"/>
                <w:b/>
                <w:bCs/>
                <w:color w:val="333333"/>
                <w:sz w:val="20"/>
                <w:lang w:eastAsia="ru-RU"/>
              </w:rPr>
              <w:t xml:space="preserve"> </w:t>
            </w:r>
          </w:p>
        </w:tc>
      </w:tr>
      <w:tr w:rsidR="0019222B" w:rsidRPr="0019222B" w:rsidTr="0019222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222B" w:rsidRPr="0019222B" w:rsidRDefault="0019222B" w:rsidP="006C5E2A">
            <w:pPr>
              <w:spacing w:after="0" w:line="240" w:lineRule="auto"/>
              <w:rPr>
                <w:rFonts w:ascii="Verdana" w:eastAsia="Times New Roman" w:hAnsi="Verdana" w:cs="Times New Roman"/>
                <w:color w:val="333333"/>
                <w:sz w:val="20"/>
                <w:szCs w:val="20"/>
                <w:lang w:eastAsia="ru-RU"/>
              </w:rPr>
            </w:pPr>
          </w:p>
        </w:tc>
        <w:tc>
          <w:tcPr>
            <w:tcW w:w="492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proofErr w:type="gramStart"/>
            <w:r w:rsidRPr="0019222B">
              <w:rPr>
                <w:rFonts w:ascii="Verdana" w:eastAsia="Times New Roman" w:hAnsi="Verdana" w:cs="Times New Roman"/>
                <w:color w:val="333333"/>
                <w:sz w:val="20"/>
                <w:lang w:eastAsia="ru-RU"/>
              </w:rPr>
              <w:t>кратковременные</w:t>
            </w:r>
            <w:proofErr w:type="gramEnd"/>
            <w:r w:rsidRPr="0019222B">
              <w:rPr>
                <w:rFonts w:ascii="Verdana" w:eastAsia="Times New Roman" w:hAnsi="Verdana" w:cs="Times New Roman"/>
                <w:color w:val="333333"/>
                <w:sz w:val="20"/>
                <w:lang w:eastAsia="ru-RU"/>
              </w:rPr>
              <w:t xml:space="preserve"> (от месяца до года).</w:t>
            </w:r>
            <w:r w:rsidRPr="0019222B">
              <w:rPr>
                <w:rFonts w:ascii="Verdana" w:eastAsia="Times New Roman" w:hAnsi="Verdana" w:cs="Times New Roman"/>
                <w:b/>
                <w:bCs/>
                <w:color w:val="333333"/>
                <w:sz w:val="20"/>
                <w:lang w:eastAsia="ru-RU"/>
              </w:rPr>
              <w:t xml:space="preserve"> </w:t>
            </w:r>
          </w:p>
        </w:tc>
      </w:tr>
      <w:tr w:rsidR="0019222B" w:rsidRPr="0019222B" w:rsidTr="0019222B">
        <w:trPr>
          <w:tblCellSpacing w:w="0" w:type="dxa"/>
          <w:jc w:val="center"/>
        </w:trPr>
        <w:tc>
          <w:tcPr>
            <w:tcW w:w="4920" w:type="dxa"/>
            <w:vMerge w:val="restart"/>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по направленности работы:          </w:t>
            </w:r>
            <w:r w:rsidRPr="0019222B">
              <w:rPr>
                <w:rFonts w:ascii="Verdana" w:eastAsia="Times New Roman" w:hAnsi="Verdana" w:cs="Times New Roman"/>
                <w:b/>
                <w:bCs/>
                <w:color w:val="333333"/>
                <w:sz w:val="20"/>
                <w:lang w:eastAsia="ru-RU"/>
              </w:rPr>
              <w:t xml:space="preserve"> </w:t>
            </w:r>
          </w:p>
        </w:tc>
        <w:tc>
          <w:tcPr>
            <w:tcW w:w="492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профильные (лагеря, клубы: 1 направление работы);</w:t>
            </w:r>
            <w:r w:rsidRPr="0019222B">
              <w:rPr>
                <w:rFonts w:ascii="Verdana" w:eastAsia="Times New Roman" w:hAnsi="Verdana" w:cs="Times New Roman"/>
                <w:b/>
                <w:bCs/>
                <w:color w:val="333333"/>
                <w:sz w:val="20"/>
                <w:lang w:eastAsia="ru-RU"/>
              </w:rPr>
              <w:t xml:space="preserve"> </w:t>
            </w:r>
          </w:p>
        </w:tc>
      </w:tr>
      <w:tr w:rsidR="0019222B" w:rsidRPr="0019222B" w:rsidTr="0019222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9222B" w:rsidRPr="0019222B" w:rsidRDefault="0019222B" w:rsidP="006C5E2A">
            <w:pPr>
              <w:spacing w:after="0" w:line="240" w:lineRule="auto"/>
              <w:rPr>
                <w:rFonts w:ascii="Verdana" w:eastAsia="Times New Roman" w:hAnsi="Verdana" w:cs="Times New Roman"/>
                <w:color w:val="333333"/>
                <w:sz w:val="20"/>
                <w:szCs w:val="20"/>
                <w:lang w:eastAsia="ru-RU"/>
              </w:rPr>
            </w:pPr>
          </w:p>
        </w:tc>
        <w:tc>
          <w:tcPr>
            <w:tcW w:w="492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комплексные (включающие в себя 2-3 и более      направлений     работы).</w:t>
            </w:r>
            <w:r w:rsidRPr="0019222B">
              <w:rPr>
                <w:rFonts w:ascii="Verdana" w:eastAsia="Times New Roman" w:hAnsi="Verdana" w:cs="Times New Roman"/>
                <w:b/>
                <w:bCs/>
                <w:color w:val="333333"/>
                <w:sz w:val="20"/>
                <w:lang w:eastAsia="ru-RU"/>
              </w:rPr>
              <w:t xml:space="preserve"> </w:t>
            </w:r>
          </w:p>
        </w:tc>
      </w:tr>
      <w:tr w:rsidR="0019222B" w:rsidRPr="0019222B" w:rsidTr="0019222B">
        <w:trPr>
          <w:tblCellSpacing w:w="0" w:type="dxa"/>
          <w:jc w:val="center"/>
        </w:trPr>
        <w:tc>
          <w:tcPr>
            <w:tcW w:w="492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авторские;</w:t>
            </w:r>
            <w:r w:rsidRPr="0019222B">
              <w:rPr>
                <w:rFonts w:ascii="Verdana" w:eastAsia="Times New Roman" w:hAnsi="Verdana" w:cs="Times New Roman"/>
                <w:b/>
                <w:bCs/>
                <w:color w:val="333333"/>
                <w:sz w:val="20"/>
                <w:lang w:eastAsia="ru-RU"/>
              </w:rPr>
              <w:t xml:space="preserve"> </w:t>
            </w:r>
          </w:p>
        </w:tc>
        <w:tc>
          <w:tcPr>
            <w:tcW w:w="492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w:t>
            </w:r>
          </w:p>
        </w:tc>
      </w:tr>
      <w:tr w:rsidR="0019222B" w:rsidRPr="0019222B" w:rsidTr="0019222B">
        <w:trPr>
          <w:tblCellSpacing w:w="0" w:type="dxa"/>
          <w:jc w:val="center"/>
        </w:trPr>
        <w:tc>
          <w:tcPr>
            <w:tcW w:w="492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proofErr w:type="gramStart"/>
            <w:r w:rsidRPr="0019222B">
              <w:rPr>
                <w:rFonts w:ascii="Verdana" w:eastAsia="Times New Roman" w:hAnsi="Verdana" w:cs="Times New Roman"/>
                <w:color w:val="333333"/>
                <w:sz w:val="20"/>
                <w:lang w:eastAsia="ru-RU"/>
              </w:rPr>
              <w:t>адаптированные</w:t>
            </w:r>
            <w:proofErr w:type="gramEnd"/>
            <w:r w:rsidRPr="0019222B">
              <w:rPr>
                <w:rFonts w:ascii="Verdana" w:eastAsia="Times New Roman" w:hAnsi="Verdana" w:cs="Times New Roman"/>
                <w:color w:val="333333"/>
                <w:sz w:val="20"/>
                <w:lang w:eastAsia="ru-RU"/>
              </w:rPr>
              <w:t xml:space="preserve"> (переработанные «под себя»).</w:t>
            </w:r>
            <w:r w:rsidRPr="0019222B">
              <w:rPr>
                <w:rFonts w:ascii="Verdana" w:eastAsia="Times New Roman" w:hAnsi="Verdana" w:cs="Times New Roman"/>
                <w:b/>
                <w:bCs/>
                <w:color w:val="333333"/>
                <w:sz w:val="20"/>
                <w:lang w:eastAsia="ru-RU"/>
              </w:rPr>
              <w:t xml:space="preserve"> </w:t>
            </w:r>
          </w:p>
        </w:tc>
        <w:tc>
          <w:tcPr>
            <w:tcW w:w="4920" w:type="dxa"/>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hideMark/>
          </w:tcPr>
          <w:p w:rsidR="0019222B" w:rsidRPr="0019222B" w:rsidRDefault="0019222B" w:rsidP="006C5E2A">
            <w:pPr>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w:t>
            </w:r>
          </w:p>
        </w:tc>
      </w:tr>
    </w:tbl>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Критерии эффективности программы:</w:t>
      </w:r>
      <w:r w:rsidRPr="0019222B">
        <w:rPr>
          <w:rFonts w:ascii="Verdana" w:eastAsia="Times New Roman" w:hAnsi="Verdana" w:cs="Times New Roman"/>
          <w:color w:val="333333"/>
          <w:sz w:val="20"/>
          <w:szCs w:val="20"/>
          <w:lang w:eastAsia="ru-RU"/>
        </w:rPr>
        <w:br/>
        <w:t xml:space="preserve">1.    </w:t>
      </w:r>
      <w:r w:rsidRPr="0019222B">
        <w:rPr>
          <w:rFonts w:ascii="Verdana" w:eastAsia="Times New Roman" w:hAnsi="Verdana" w:cs="Times New Roman"/>
          <w:color w:val="333333"/>
          <w:sz w:val="20"/>
          <w:lang w:eastAsia="ru-RU"/>
        </w:rPr>
        <w:t>Воспитательно-образовательные:</w:t>
      </w:r>
      <w:r w:rsidRPr="0019222B">
        <w:rPr>
          <w:rFonts w:ascii="Verdana" w:eastAsia="Times New Roman" w:hAnsi="Verdana" w:cs="Times New Roman"/>
          <w:color w:val="333333"/>
          <w:sz w:val="20"/>
          <w:szCs w:val="20"/>
          <w:lang w:eastAsia="ru-RU"/>
        </w:rPr>
        <w:t xml:space="preserve"> </w:t>
      </w:r>
    </w:p>
    <w:p w:rsidR="0019222B" w:rsidRPr="0019222B" w:rsidRDefault="0019222B" w:rsidP="006C5E2A">
      <w:pPr>
        <w:numPr>
          <w:ilvl w:val="0"/>
          <w:numId w:val="3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охват программой детей; </w:t>
      </w:r>
    </w:p>
    <w:p w:rsidR="0019222B" w:rsidRPr="0019222B" w:rsidRDefault="0019222B" w:rsidP="006C5E2A">
      <w:pPr>
        <w:numPr>
          <w:ilvl w:val="0"/>
          <w:numId w:val="3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динамика показателей уровня развития детей; </w:t>
      </w:r>
    </w:p>
    <w:p w:rsidR="0019222B" w:rsidRPr="0019222B" w:rsidRDefault="0019222B" w:rsidP="006C5E2A">
      <w:pPr>
        <w:numPr>
          <w:ilvl w:val="0"/>
          <w:numId w:val="3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количество детей, прекративших участие в реализации программы.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2.    Социально-экономические:</w:t>
      </w:r>
      <w:r w:rsidRPr="0019222B">
        <w:rPr>
          <w:rFonts w:ascii="Verdana" w:eastAsia="Times New Roman" w:hAnsi="Verdana" w:cs="Times New Roman"/>
          <w:color w:val="333333"/>
          <w:sz w:val="20"/>
          <w:szCs w:val="20"/>
          <w:lang w:eastAsia="ru-RU"/>
        </w:rPr>
        <w:t xml:space="preserve"> </w:t>
      </w:r>
    </w:p>
    <w:p w:rsidR="0019222B" w:rsidRPr="0019222B" w:rsidRDefault="0019222B" w:rsidP="006C5E2A">
      <w:pPr>
        <w:numPr>
          <w:ilvl w:val="0"/>
          <w:numId w:val="3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состояние здоровья детей и взрослых; </w:t>
      </w:r>
    </w:p>
    <w:p w:rsidR="0019222B" w:rsidRPr="0019222B" w:rsidRDefault="0019222B" w:rsidP="006C5E2A">
      <w:pPr>
        <w:numPr>
          <w:ilvl w:val="0"/>
          <w:numId w:val="3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показатели социальной адаптации (успеваемость, активность и т.п.); </w:t>
      </w:r>
    </w:p>
    <w:p w:rsidR="0019222B" w:rsidRPr="0019222B" w:rsidRDefault="0019222B" w:rsidP="006C5E2A">
      <w:pPr>
        <w:numPr>
          <w:ilvl w:val="0"/>
          <w:numId w:val="3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психологический комфорт участников Детского Объединения; </w:t>
      </w:r>
    </w:p>
    <w:p w:rsidR="0019222B" w:rsidRPr="0019222B" w:rsidRDefault="0019222B" w:rsidP="006C5E2A">
      <w:pPr>
        <w:numPr>
          <w:ilvl w:val="0"/>
          <w:numId w:val="3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популярность Детских Объединений в глазах детей и взрослых; </w:t>
      </w:r>
    </w:p>
    <w:p w:rsidR="0019222B" w:rsidRPr="0019222B" w:rsidRDefault="0019222B" w:rsidP="006C5E2A">
      <w:pPr>
        <w:numPr>
          <w:ilvl w:val="0"/>
          <w:numId w:val="3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количество заработанных и полученных средств.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Структура программы детского общественного объединения: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Введение или объяснительная записка.</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Обосновывается: почему составили данную программу, ее актуальность (именно для данной школы) и значимость. Необходимо проанализировать социально-педагогические условия, которые сложились в школе или микрорайоне на момент создания программы. Здесь же указывается точный адрес программы, т.е. кому она предназначается (какому возврату, социальной группе детей). Во введении объясняется название программы, ее основные идеи и принципы построения, основные знания и умения, приобретаемые в ходе реализации программы.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 xml:space="preserve">Пример обоснования: В программе «Команда» принимают участие и активно работают ребята от тринадцати лет и старше. </w:t>
      </w:r>
      <w:proofErr w:type="gramStart"/>
      <w:r w:rsidRPr="0019222B">
        <w:rPr>
          <w:rFonts w:ascii="Verdana" w:eastAsia="Times New Roman" w:hAnsi="Verdana" w:cs="Times New Roman"/>
          <w:color w:val="333333"/>
          <w:sz w:val="20"/>
          <w:lang w:eastAsia="ru-RU"/>
        </w:rPr>
        <w:t xml:space="preserve">Этот период подросткового и юношеского возраста </w:t>
      </w:r>
      <w:r w:rsidRPr="0019222B">
        <w:rPr>
          <w:rFonts w:ascii="Verdana" w:eastAsia="Times New Roman" w:hAnsi="Verdana" w:cs="Times New Roman"/>
          <w:color w:val="333333"/>
          <w:sz w:val="20"/>
          <w:lang w:eastAsia="ru-RU"/>
        </w:rPr>
        <w:lastRenderedPageBreak/>
        <w:t>является наиболее сложным критическим, но, в то же время, и наиболее интересным в процессе становления и развития личности, именно в этот период молодой человек входит в противоречивую, часто трудно понимаемую жизнь взрослых, он как бы стоит на ее пороге, и именно от того, какие на данном этапе он приобретет навыки и умения, какими будут</w:t>
      </w:r>
      <w:proofErr w:type="gramEnd"/>
      <w:r w:rsidRPr="0019222B">
        <w:rPr>
          <w:rFonts w:ascii="Verdana" w:eastAsia="Times New Roman" w:hAnsi="Verdana" w:cs="Times New Roman"/>
          <w:color w:val="333333"/>
          <w:sz w:val="20"/>
          <w:lang w:eastAsia="ru-RU"/>
        </w:rPr>
        <w:t xml:space="preserve"> его социальные знания, зависят его дальнейшие шаги.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Цели и задачи.</w:t>
      </w:r>
      <w:r w:rsidRPr="0019222B">
        <w:rPr>
          <w:rFonts w:ascii="Verdana" w:eastAsia="Times New Roman" w:hAnsi="Verdana" w:cs="Times New Roman"/>
          <w:color w:val="333333"/>
          <w:sz w:val="20"/>
          <w:szCs w:val="20"/>
          <w:lang w:eastAsia="ru-RU"/>
        </w:rPr>
        <w:br/>
        <w:t xml:space="preserve">В этом разделе указывается основная цель программы и задачи, которые уточняют конкретную и основную цель. </w:t>
      </w:r>
      <w:r w:rsidRPr="0019222B">
        <w:rPr>
          <w:rFonts w:ascii="Verdana" w:eastAsia="Times New Roman" w:hAnsi="Verdana" w:cs="Times New Roman"/>
          <w:color w:val="333333"/>
          <w:sz w:val="20"/>
          <w:szCs w:val="20"/>
          <w:lang w:eastAsia="ru-RU"/>
        </w:rPr>
        <w:br/>
        <w:t>Цель деятельности Детского Объединения</w:t>
      </w:r>
      <w:r w:rsidRPr="0019222B">
        <w:rPr>
          <w:rFonts w:ascii="Verdana" w:eastAsia="Times New Roman" w:hAnsi="Verdana" w:cs="Times New Roman"/>
          <w:color w:val="333333"/>
          <w:sz w:val="20"/>
          <w:lang w:eastAsia="ru-RU"/>
        </w:rPr>
        <w:t xml:space="preserve"> - </w:t>
      </w:r>
      <w:r w:rsidRPr="0019222B">
        <w:rPr>
          <w:rFonts w:ascii="Verdana" w:eastAsia="Times New Roman" w:hAnsi="Verdana" w:cs="Times New Roman"/>
          <w:color w:val="333333"/>
          <w:sz w:val="20"/>
          <w:szCs w:val="20"/>
          <w:lang w:eastAsia="ru-RU"/>
        </w:rPr>
        <w:t xml:space="preserve">это конкретный образ предполагаемого (ожидаемого) результата, который </w:t>
      </w:r>
      <w:proofErr w:type="gramStart"/>
      <w:r w:rsidRPr="0019222B">
        <w:rPr>
          <w:rFonts w:ascii="Verdana" w:eastAsia="Times New Roman" w:hAnsi="Verdana" w:cs="Times New Roman"/>
          <w:color w:val="333333"/>
          <w:sz w:val="20"/>
          <w:szCs w:val="20"/>
          <w:lang w:eastAsia="ru-RU"/>
        </w:rPr>
        <w:t>ДО</w:t>
      </w:r>
      <w:proofErr w:type="gramEnd"/>
      <w:r w:rsidRPr="0019222B">
        <w:rPr>
          <w:rFonts w:ascii="Verdana" w:eastAsia="Times New Roman" w:hAnsi="Verdana" w:cs="Times New Roman"/>
          <w:color w:val="333333"/>
          <w:sz w:val="20"/>
          <w:szCs w:val="20"/>
          <w:lang w:eastAsia="ru-RU"/>
        </w:rPr>
        <w:t xml:space="preserve"> может </w:t>
      </w:r>
      <w:r w:rsidRPr="0019222B">
        <w:rPr>
          <w:rFonts w:ascii="Verdana" w:eastAsia="Times New Roman" w:hAnsi="Verdana" w:cs="Times New Roman"/>
          <w:color w:val="333333"/>
          <w:sz w:val="20"/>
          <w:szCs w:val="20"/>
          <w:u w:val="single"/>
          <w:lang w:eastAsia="ru-RU"/>
        </w:rPr>
        <w:t>реально</w:t>
      </w:r>
      <w:r w:rsidRPr="0019222B">
        <w:rPr>
          <w:rFonts w:ascii="Verdana" w:eastAsia="Times New Roman" w:hAnsi="Verdana" w:cs="Times New Roman"/>
          <w:color w:val="333333"/>
          <w:sz w:val="20"/>
          <w:szCs w:val="20"/>
          <w:lang w:eastAsia="ru-RU"/>
        </w:rPr>
        <w:t xml:space="preserve"> достичь </w:t>
      </w:r>
      <w:proofErr w:type="gramStart"/>
      <w:r w:rsidRPr="0019222B">
        <w:rPr>
          <w:rFonts w:ascii="Verdana" w:eastAsia="Times New Roman" w:hAnsi="Verdana" w:cs="Times New Roman"/>
          <w:color w:val="333333"/>
          <w:sz w:val="20"/>
          <w:szCs w:val="20"/>
          <w:lang w:eastAsia="ru-RU"/>
        </w:rPr>
        <w:t>к</w:t>
      </w:r>
      <w:proofErr w:type="gramEnd"/>
      <w:r w:rsidRPr="0019222B">
        <w:rPr>
          <w:rFonts w:ascii="Verdana" w:eastAsia="Times New Roman" w:hAnsi="Verdana" w:cs="Times New Roman"/>
          <w:color w:val="333333"/>
          <w:sz w:val="20"/>
          <w:szCs w:val="20"/>
          <w:lang w:eastAsia="ru-RU"/>
        </w:rPr>
        <w:t xml:space="preserve"> определенному моменту времени. </w:t>
      </w:r>
      <w:r w:rsidRPr="0019222B">
        <w:rPr>
          <w:rFonts w:ascii="Verdana" w:eastAsia="Times New Roman" w:hAnsi="Verdana" w:cs="Times New Roman"/>
          <w:color w:val="333333"/>
          <w:sz w:val="20"/>
          <w:szCs w:val="20"/>
          <w:lang w:eastAsia="ru-RU"/>
        </w:rPr>
        <w:br/>
        <w:t xml:space="preserve">Важно дифференцировать понятия «цель» и «задача». Задача </w:t>
      </w:r>
      <w:r w:rsidRPr="0019222B">
        <w:rPr>
          <w:rFonts w:ascii="Verdana" w:eastAsia="Times New Roman" w:hAnsi="Verdana" w:cs="Times New Roman"/>
          <w:color w:val="333333"/>
          <w:sz w:val="20"/>
          <w:lang w:eastAsia="ru-RU"/>
        </w:rPr>
        <w:t xml:space="preserve">- </w:t>
      </w:r>
      <w:r w:rsidRPr="0019222B">
        <w:rPr>
          <w:rFonts w:ascii="Verdana" w:eastAsia="Times New Roman" w:hAnsi="Verdana" w:cs="Times New Roman"/>
          <w:color w:val="333333"/>
          <w:sz w:val="20"/>
          <w:szCs w:val="20"/>
          <w:lang w:eastAsia="ru-RU"/>
        </w:rPr>
        <w:t>это  конкретизация цели, шаг на пути ее достижения. Сформулировать задачу</w:t>
      </w:r>
      <w:r w:rsidRPr="0019222B">
        <w:rPr>
          <w:rFonts w:ascii="Verdana" w:eastAsia="Times New Roman" w:hAnsi="Verdana" w:cs="Times New Roman"/>
          <w:color w:val="333333"/>
          <w:sz w:val="20"/>
          <w:lang w:eastAsia="ru-RU"/>
        </w:rPr>
        <w:t xml:space="preserve"> - </w:t>
      </w:r>
      <w:r w:rsidRPr="0019222B">
        <w:rPr>
          <w:rFonts w:ascii="Verdana" w:eastAsia="Times New Roman" w:hAnsi="Verdana" w:cs="Times New Roman"/>
          <w:color w:val="333333"/>
          <w:sz w:val="20"/>
          <w:szCs w:val="20"/>
          <w:lang w:eastAsia="ru-RU"/>
        </w:rPr>
        <w:t>значит указать конкретный результат, который предполагается получить при реализации того или иного направления деятельности Детского Объединения на определенном этапе работы.</w:t>
      </w:r>
      <w:r w:rsidRPr="0019222B">
        <w:rPr>
          <w:rFonts w:ascii="Verdana" w:eastAsia="Times New Roman" w:hAnsi="Verdana" w:cs="Times New Roman"/>
          <w:b/>
          <w:bCs/>
          <w:color w:val="333333"/>
          <w:sz w:val="20"/>
          <w:lang w:eastAsia="ru-RU"/>
        </w:rPr>
        <w:t xml:space="preserve">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Пример: программа «Лидер»:</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Цель - оказать влияние на формирование характеров, мировоззрения, самостоятельности молодых людей; способствовать развитию личности, формированию навыков цивилизованного общения, лидерства и партнерства, а также активного и ответственного подхода к жизни...</w:t>
      </w:r>
      <w:r w:rsidRPr="0019222B">
        <w:rPr>
          <w:rFonts w:ascii="Verdana" w:eastAsia="Times New Roman" w:hAnsi="Verdana" w:cs="Times New Roman"/>
          <w:color w:val="333333"/>
          <w:sz w:val="20"/>
          <w:szCs w:val="20"/>
          <w:lang w:eastAsia="ru-RU"/>
        </w:rPr>
        <w:t xml:space="preserve">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Задачи:</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1.    Развивает индивидуальные лидерские навыки, необходимые для лучшей адаптации подростка в обществе, его социализации и личностного развития.</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2.    Дает практику общения молодых людей в демократической среде и помогает в создании собственного малого социума. При этом расширяются личные контакты ребят, они находят новых друзей.</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3.    Создает предпосылки для возникновения среды деловых цивилизованных людей в российском обществе».</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u w:val="single"/>
          <w:lang w:eastAsia="ru-RU"/>
        </w:rPr>
        <w:t>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u w:val="single"/>
          <w:lang w:eastAsia="ru-RU"/>
        </w:rPr>
        <w:t xml:space="preserve">Целями детской организации, по мнению разных авторов, могут быть: </w:t>
      </w:r>
    </w:p>
    <w:p w:rsidR="0019222B" w:rsidRPr="0019222B" w:rsidRDefault="0019222B" w:rsidP="006C5E2A">
      <w:pPr>
        <w:numPr>
          <w:ilvl w:val="0"/>
          <w:numId w:val="3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защита права детей на гражданское достоинство,</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3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защита права детей на труд,</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3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защита права детей на социальное творчество,</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3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защита права на свободный выбор занятий,</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3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защита права на отдых</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(Л.С. Навагина)</w:t>
      </w:r>
    </w:p>
    <w:p w:rsidR="0019222B" w:rsidRPr="0019222B" w:rsidRDefault="0019222B" w:rsidP="006C5E2A">
      <w:pPr>
        <w:numPr>
          <w:ilvl w:val="0"/>
          <w:numId w:val="3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реализация естественных потребностей детей и подростков в деятельности, познании, общении, самоутверждении,</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3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психологическая защита,</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3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воспитание навыков коллективного взаимодействия, развитие умений, обеспечивающих успех в самореализации,</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3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ориентация детей в системе социальных, нравственных, политических ценностей.</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(Г.М. Иващенко)</w:t>
      </w:r>
    </w:p>
    <w:p w:rsidR="0019222B" w:rsidRPr="0019222B" w:rsidRDefault="0019222B" w:rsidP="006C5E2A">
      <w:pPr>
        <w:numPr>
          <w:ilvl w:val="0"/>
          <w:numId w:val="37"/>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включение детей и подростков в жизнь общества, изменение своего положения в обществе, «</w:t>
      </w:r>
      <w:proofErr w:type="spellStart"/>
      <w:r w:rsidRPr="0019222B">
        <w:rPr>
          <w:rFonts w:ascii="Verdana" w:eastAsia="Times New Roman" w:hAnsi="Verdana" w:cs="Times New Roman"/>
          <w:color w:val="333333"/>
          <w:sz w:val="18"/>
          <w:lang w:eastAsia="ru-RU"/>
        </w:rPr>
        <w:t>самостроительство</w:t>
      </w:r>
      <w:proofErr w:type="spellEnd"/>
      <w:r w:rsidRPr="0019222B">
        <w:rPr>
          <w:rFonts w:ascii="Verdana" w:eastAsia="Times New Roman" w:hAnsi="Verdana" w:cs="Times New Roman"/>
          <w:color w:val="333333"/>
          <w:sz w:val="18"/>
          <w:lang w:eastAsia="ru-RU"/>
        </w:rPr>
        <w:t xml:space="preserve"> гражданского «Я»</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(Л.В. Кузнецова)</w:t>
      </w:r>
    </w:p>
    <w:p w:rsidR="0019222B" w:rsidRPr="0019222B" w:rsidRDefault="0019222B" w:rsidP="006C5E2A">
      <w:pPr>
        <w:numPr>
          <w:ilvl w:val="0"/>
          <w:numId w:val="3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соединение условий для социализации и самореализации личности в коллективе и через коллектив.</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(Р.В.Соколов)</w:t>
      </w:r>
    </w:p>
    <w:p w:rsidR="0019222B" w:rsidRPr="0019222B" w:rsidRDefault="0019222B" w:rsidP="006C5E2A">
      <w:pPr>
        <w:numPr>
          <w:ilvl w:val="0"/>
          <w:numId w:val="3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изменение самого себя, своего отношения к государству и обществу, своего статуса в нем.</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 xml:space="preserve">Добиться результата в каком-нибудь деле можно, если точно знаешь, чего именно хочешь добиться!!!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Содержание программы детского  объединения.</w:t>
      </w:r>
      <w:r w:rsidRPr="0019222B">
        <w:rPr>
          <w:rFonts w:ascii="Verdana" w:eastAsia="Times New Roman" w:hAnsi="Verdana" w:cs="Times New Roman"/>
          <w:color w:val="333333"/>
          <w:sz w:val="20"/>
          <w:szCs w:val="20"/>
          <w:lang w:eastAsia="ru-RU"/>
        </w:rPr>
        <w:br/>
        <w:t xml:space="preserve">Подробное описание форм и методов работы, с помощью которых реализуются цели и задачи. Тематика направлений </w:t>
      </w:r>
      <w:proofErr w:type="gramStart"/>
      <w:r w:rsidRPr="0019222B">
        <w:rPr>
          <w:rFonts w:ascii="Verdana" w:eastAsia="Times New Roman" w:hAnsi="Verdana" w:cs="Times New Roman"/>
          <w:color w:val="333333"/>
          <w:sz w:val="20"/>
          <w:szCs w:val="20"/>
          <w:lang w:eastAsia="ru-RU"/>
        </w:rPr>
        <w:t xml:space="preserve">( </w:t>
      </w:r>
      <w:proofErr w:type="spellStart"/>
      <w:proofErr w:type="gramEnd"/>
      <w:r w:rsidRPr="0019222B">
        <w:rPr>
          <w:rFonts w:ascii="Verdana" w:eastAsia="Times New Roman" w:hAnsi="Verdana" w:cs="Times New Roman"/>
          <w:color w:val="333333"/>
          <w:sz w:val="20"/>
          <w:szCs w:val="20"/>
          <w:lang w:eastAsia="ru-RU"/>
        </w:rPr>
        <w:t>подпроектов</w:t>
      </w:r>
      <w:proofErr w:type="spellEnd"/>
      <w:r w:rsidRPr="0019222B">
        <w:rPr>
          <w:rFonts w:ascii="Verdana" w:eastAsia="Times New Roman" w:hAnsi="Verdana" w:cs="Times New Roman"/>
          <w:color w:val="333333"/>
          <w:sz w:val="20"/>
          <w:szCs w:val="20"/>
          <w:lang w:eastAsia="ru-RU"/>
        </w:rPr>
        <w:t xml:space="preserve">, ступеней, тропинок, маршрутов, разделов и т.п.), целевая  сущность направлений; примерные  виды деятельности по </w:t>
      </w:r>
      <w:r w:rsidRPr="0019222B">
        <w:rPr>
          <w:rFonts w:ascii="Verdana" w:eastAsia="Times New Roman" w:hAnsi="Verdana" w:cs="Times New Roman"/>
          <w:color w:val="333333"/>
          <w:sz w:val="20"/>
          <w:szCs w:val="20"/>
          <w:lang w:eastAsia="ru-RU"/>
        </w:rPr>
        <w:lastRenderedPageBreak/>
        <w:t>направлениям; особенности работы по разделам (направлениям), позиция руководителей.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Формы  работы:</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 xml:space="preserve">•  мероприятие - </w:t>
      </w:r>
      <w:r w:rsidRPr="0019222B">
        <w:rPr>
          <w:rFonts w:ascii="Verdana" w:eastAsia="Times New Roman" w:hAnsi="Verdana" w:cs="Times New Roman"/>
          <w:color w:val="333333"/>
          <w:sz w:val="20"/>
          <w:szCs w:val="20"/>
          <w:lang w:eastAsia="ru-RU"/>
        </w:rPr>
        <w:t>это событие, ситуация, занятие, организуемое педагогом или кем-либо для детей с целью непосредственного воспитательного воздействия на них</w:t>
      </w:r>
      <w:proofErr w:type="gramStart"/>
      <w:r w:rsidRPr="0019222B">
        <w:rPr>
          <w:rFonts w:ascii="Verdana" w:eastAsia="Times New Roman" w:hAnsi="Verdana" w:cs="Times New Roman"/>
          <w:color w:val="333333"/>
          <w:sz w:val="20"/>
          <w:szCs w:val="20"/>
          <w:lang w:eastAsia="ru-RU"/>
        </w:rPr>
        <w:t>.</w:t>
      </w:r>
      <w:proofErr w:type="gramEnd"/>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lang w:eastAsia="ru-RU"/>
        </w:rPr>
        <w:br/>
        <w:t>•  </w:t>
      </w:r>
      <w:proofErr w:type="gramStart"/>
      <w:r w:rsidRPr="0019222B">
        <w:rPr>
          <w:rFonts w:ascii="Verdana" w:eastAsia="Times New Roman" w:hAnsi="Verdana" w:cs="Times New Roman"/>
          <w:color w:val="333333"/>
          <w:sz w:val="20"/>
          <w:lang w:eastAsia="ru-RU"/>
        </w:rPr>
        <w:t>д</w:t>
      </w:r>
      <w:proofErr w:type="gramEnd"/>
      <w:r w:rsidRPr="0019222B">
        <w:rPr>
          <w:rFonts w:ascii="Verdana" w:eastAsia="Times New Roman" w:hAnsi="Verdana" w:cs="Times New Roman"/>
          <w:color w:val="333333"/>
          <w:sz w:val="20"/>
          <w:lang w:eastAsia="ru-RU"/>
        </w:rPr>
        <w:t xml:space="preserve">ело - </w:t>
      </w:r>
      <w:r w:rsidRPr="0019222B">
        <w:rPr>
          <w:rFonts w:ascii="Verdana" w:eastAsia="Times New Roman" w:hAnsi="Verdana" w:cs="Times New Roman"/>
          <w:color w:val="333333"/>
          <w:sz w:val="20"/>
          <w:szCs w:val="20"/>
          <w:lang w:eastAsia="ru-RU"/>
        </w:rPr>
        <w:t xml:space="preserve">важное событие, осуществляемое и организуемое членами Детского     </w:t>
      </w:r>
      <w:r w:rsidRPr="0019222B">
        <w:rPr>
          <w:rFonts w:ascii="Verdana" w:eastAsia="Times New Roman" w:hAnsi="Verdana" w:cs="Times New Roman"/>
          <w:color w:val="333333"/>
          <w:sz w:val="20"/>
          <w:szCs w:val="20"/>
          <w:lang w:eastAsia="ru-RU"/>
        </w:rPr>
        <w:br/>
        <w:t>Объединения на пользу и радость кому-либо, в том числе и себе.</w:t>
      </w:r>
      <w:r w:rsidRPr="0019222B">
        <w:rPr>
          <w:rFonts w:ascii="Verdana" w:eastAsia="Times New Roman" w:hAnsi="Verdana" w:cs="Times New Roman"/>
          <w:color w:val="333333"/>
          <w:sz w:val="20"/>
          <w:szCs w:val="20"/>
          <w:lang w:eastAsia="ru-RU"/>
        </w:rPr>
        <w:br/>
        <w:t>•  </w:t>
      </w:r>
      <w:r w:rsidRPr="0019222B">
        <w:rPr>
          <w:rFonts w:ascii="Verdana" w:eastAsia="Times New Roman" w:hAnsi="Verdana" w:cs="Times New Roman"/>
          <w:color w:val="333333"/>
          <w:sz w:val="20"/>
          <w:lang w:eastAsia="ru-RU"/>
        </w:rPr>
        <w:t xml:space="preserve">игра - </w:t>
      </w:r>
      <w:r w:rsidRPr="0019222B">
        <w:rPr>
          <w:rFonts w:ascii="Verdana" w:eastAsia="Times New Roman" w:hAnsi="Verdana" w:cs="Times New Roman"/>
          <w:color w:val="333333"/>
          <w:sz w:val="20"/>
          <w:szCs w:val="20"/>
          <w:lang w:eastAsia="ru-RU"/>
        </w:rPr>
        <w:t xml:space="preserve">это воображаемая или условная деятельность, целенаправленно  </w:t>
      </w:r>
      <w:r w:rsidRPr="0019222B">
        <w:rPr>
          <w:rFonts w:ascii="Verdana" w:eastAsia="Times New Roman" w:hAnsi="Verdana" w:cs="Times New Roman"/>
          <w:color w:val="333333"/>
          <w:sz w:val="20"/>
          <w:szCs w:val="20"/>
          <w:lang w:eastAsia="ru-RU"/>
        </w:rPr>
        <w:br/>
        <w:t>организуемая среди детей для их отдыха, развлечения и обучения.</w:t>
      </w:r>
      <w:r w:rsidRPr="0019222B">
        <w:rPr>
          <w:rFonts w:ascii="Verdana" w:eastAsia="Times New Roman" w:hAnsi="Verdana" w:cs="Times New Roman"/>
          <w:b/>
          <w:bCs/>
          <w:color w:val="333333"/>
          <w:sz w:val="20"/>
          <w:lang w:eastAsia="ru-RU"/>
        </w:rPr>
        <w:t xml:space="preserve"> </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b/>
          <w:bCs/>
          <w:color w:val="333333"/>
          <w:sz w:val="20"/>
          <w:lang w:eastAsia="ru-RU"/>
        </w:rPr>
        <w:t> </w:t>
      </w:r>
      <w:r w:rsidRPr="0019222B">
        <w:rPr>
          <w:rFonts w:ascii="Verdana" w:eastAsia="Times New Roman" w:hAnsi="Verdana" w:cs="Times New Roman"/>
          <w:color w:val="333333"/>
          <w:sz w:val="20"/>
          <w:szCs w:val="20"/>
          <w:lang w:eastAsia="ru-RU"/>
        </w:rPr>
        <w:br/>
        <w:t>Список методической и иной литературы</w:t>
      </w:r>
      <w:r w:rsidRPr="0019222B">
        <w:rPr>
          <w:rFonts w:ascii="Verdana" w:eastAsia="Times New Roman" w:hAnsi="Verdana" w:cs="Times New Roman"/>
          <w:b/>
          <w:bCs/>
          <w:color w:val="333333"/>
          <w:sz w:val="20"/>
          <w:lang w:eastAsia="ru-RU"/>
        </w:rPr>
        <w:t xml:space="preserve">, </w:t>
      </w:r>
      <w:r w:rsidRPr="0019222B">
        <w:rPr>
          <w:rFonts w:ascii="Verdana" w:eastAsia="Times New Roman" w:hAnsi="Verdana" w:cs="Times New Roman"/>
          <w:color w:val="333333"/>
          <w:sz w:val="20"/>
          <w:szCs w:val="20"/>
          <w:lang w:eastAsia="ru-RU"/>
        </w:rPr>
        <w:t>используемой при разработке программы.</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b/>
          <w:bCs/>
          <w:color w:val="333333"/>
          <w:sz w:val="20"/>
          <w:lang w:eastAsia="ru-RU"/>
        </w:rPr>
        <w:t>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 xml:space="preserve">Принципы, заложенные в содержание деятельности </w:t>
      </w:r>
      <w:proofErr w:type="gramStart"/>
      <w:r w:rsidRPr="0019222B">
        <w:rPr>
          <w:rFonts w:ascii="Verdana" w:eastAsia="Times New Roman" w:hAnsi="Verdana" w:cs="Times New Roman"/>
          <w:color w:val="333333"/>
          <w:sz w:val="20"/>
          <w:lang w:eastAsia="ru-RU"/>
        </w:rPr>
        <w:t>ДО</w:t>
      </w:r>
      <w:proofErr w:type="gramEnd"/>
      <w:r w:rsidRPr="0019222B">
        <w:rPr>
          <w:rFonts w:ascii="Verdana" w:eastAsia="Times New Roman" w:hAnsi="Verdana" w:cs="Times New Roman"/>
          <w:color w:val="333333"/>
          <w:sz w:val="20"/>
          <w:lang w:eastAsia="ru-RU"/>
        </w:rPr>
        <w:t>:</w:t>
      </w:r>
    </w:p>
    <w:p w:rsidR="0019222B" w:rsidRPr="0019222B" w:rsidRDefault="0019222B" w:rsidP="006C5E2A">
      <w:pPr>
        <w:numPr>
          <w:ilvl w:val="0"/>
          <w:numId w:val="4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гармонизация общечеловеческих ценностей,</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4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самореализация ребенком своего «я»,</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4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развитие во взаимодействии с окружающим миром (Р.А. Литвак)</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4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субъектная значимость общественной жизни,</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4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гармонизация взаимоотношений личности и общества,</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4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гуманистическая направленность,</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4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оптимистическая перспектива,</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4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социально-педагогический динамизм,</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4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возрастная ориентация и индивидуализация, (учет возрастных и индивидуальных особенностей) (Е.А. Дмитриенко),</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4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lang w:eastAsia="ru-RU"/>
        </w:rPr>
        <w:t xml:space="preserve">демократизация,  </w:t>
      </w:r>
      <w:proofErr w:type="spellStart"/>
      <w:r w:rsidRPr="0019222B">
        <w:rPr>
          <w:rFonts w:ascii="Verdana" w:eastAsia="Times New Roman" w:hAnsi="Verdana" w:cs="Times New Roman"/>
          <w:color w:val="333333"/>
          <w:sz w:val="18"/>
          <w:lang w:eastAsia="ru-RU"/>
        </w:rPr>
        <w:t>гуманизация</w:t>
      </w:r>
      <w:proofErr w:type="spellEnd"/>
      <w:r w:rsidRPr="0019222B">
        <w:rPr>
          <w:rFonts w:ascii="Verdana" w:eastAsia="Times New Roman" w:hAnsi="Verdana" w:cs="Times New Roman"/>
          <w:color w:val="333333"/>
          <w:sz w:val="18"/>
          <w:lang w:eastAsia="ru-RU"/>
        </w:rPr>
        <w:t xml:space="preserve">, сотрудничество, </w:t>
      </w:r>
      <w:proofErr w:type="spellStart"/>
      <w:r w:rsidRPr="0019222B">
        <w:rPr>
          <w:rFonts w:ascii="Verdana" w:eastAsia="Times New Roman" w:hAnsi="Verdana" w:cs="Times New Roman"/>
          <w:color w:val="333333"/>
          <w:sz w:val="18"/>
          <w:lang w:eastAsia="ru-RU"/>
        </w:rPr>
        <w:t>дефферентация</w:t>
      </w:r>
      <w:proofErr w:type="spellEnd"/>
      <w:r w:rsidRPr="0019222B">
        <w:rPr>
          <w:rFonts w:ascii="Verdana" w:eastAsia="Times New Roman" w:hAnsi="Verdana" w:cs="Times New Roman"/>
          <w:color w:val="333333"/>
          <w:sz w:val="18"/>
          <w:lang w:eastAsia="ru-RU"/>
        </w:rPr>
        <w:t>, индивидуализация, самодеятельность (Т. Г. Калугина).</w:t>
      </w:r>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xml:space="preserve">План реализации. </w:t>
      </w:r>
      <w:r w:rsidRPr="0019222B">
        <w:rPr>
          <w:rFonts w:ascii="Verdana" w:eastAsia="Times New Roman" w:hAnsi="Verdana" w:cs="Times New Roman"/>
          <w:color w:val="333333"/>
          <w:sz w:val="20"/>
          <w:szCs w:val="20"/>
          <w:lang w:eastAsia="ru-RU"/>
        </w:rPr>
        <w:br/>
        <w:t xml:space="preserve">Описание системы действий (что необходимо сделать, с кем встретиться) по воплощению в жизнь  идей программы; перечень разделов и направлений работы; разбивка на виды деятельности по срокам реализации.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Предполагаемый результат.</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Результаты вытекают из цели и должны быть конкретными (какие умения и навыки должны приобрести члены детского общественного объединения) и реальными.</w:t>
      </w:r>
      <w:r w:rsidRPr="0019222B">
        <w:rPr>
          <w:rFonts w:ascii="Verdana" w:eastAsia="Times New Roman" w:hAnsi="Verdana" w:cs="Times New Roman"/>
          <w:color w:val="333333"/>
          <w:sz w:val="20"/>
          <w:szCs w:val="20"/>
          <w:lang w:eastAsia="ru-RU"/>
        </w:rPr>
        <w:br/>
        <w:t xml:space="preserve">В этом разделе указываются предполагаемые результаты, итоги выполнения программы. По сути, главным результатом деятельности любого Детского Объединения является развитие ребенка и детского сообщества. Показателем этого развития (новые знания, умения, навыки и т.д.) и должны стать результаты деятельности </w:t>
      </w:r>
      <w:proofErr w:type="gramStart"/>
      <w:r w:rsidRPr="0019222B">
        <w:rPr>
          <w:rFonts w:ascii="Verdana" w:eastAsia="Times New Roman" w:hAnsi="Verdana" w:cs="Times New Roman"/>
          <w:color w:val="333333"/>
          <w:sz w:val="20"/>
          <w:szCs w:val="20"/>
          <w:lang w:eastAsia="ru-RU"/>
        </w:rPr>
        <w:t>ДО</w:t>
      </w:r>
      <w:proofErr w:type="gramEnd"/>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Пример: «Участвуя в программе, подростки обретают: желание работать для себя и общества, веру в свои силы, необходимые для воплощения своих идей, находят среду, в которой их поймут и поддержат, и практически включаются в работу по преобразованию нашего общества...»</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b/>
          <w:bCs/>
          <w:color w:val="333333"/>
          <w:sz w:val="20"/>
          <w:lang w:eastAsia="ru-RU"/>
        </w:rPr>
        <w:t xml:space="preserve">                                   </w:t>
      </w:r>
    </w:p>
    <w:p w:rsidR="0019222B" w:rsidRPr="0019222B" w:rsidRDefault="0019222B" w:rsidP="006C5E2A">
      <w:pPr>
        <w:shd w:val="clear" w:color="auto" w:fill="F0F0F0"/>
        <w:spacing w:after="0" w:line="240" w:lineRule="auto"/>
        <w:jc w:val="right"/>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ПРИЛОЖЕНИЕ</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Содержание системных программ деятельности детских организаций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Программа по работе с добровольцами «Сами»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Постановка проблемы: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Члены детских организаций, вступая в «</w:t>
      </w:r>
      <w:proofErr w:type="spellStart"/>
      <w:r w:rsidRPr="0019222B">
        <w:rPr>
          <w:rFonts w:ascii="Verdana" w:eastAsia="Times New Roman" w:hAnsi="Verdana" w:cs="Times New Roman"/>
          <w:color w:val="333333"/>
          <w:sz w:val="20"/>
          <w:szCs w:val="20"/>
          <w:lang w:eastAsia="ru-RU"/>
        </w:rPr>
        <w:t>старшеклассный</w:t>
      </w:r>
      <w:proofErr w:type="spellEnd"/>
      <w:r w:rsidRPr="0019222B">
        <w:rPr>
          <w:rFonts w:ascii="Verdana" w:eastAsia="Times New Roman" w:hAnsi="Verdana" w:cs="Times New Roman"/>
          <w:color w:val="333333"/>
          <w:sz w:val="20"/>
          <w:szCs w:val="20"/>
          <w:lang w:eastAsia="ru-RU"/>
        </w:rPr>
        <w:t>» возраст, как правило, теряют связь со своей детской организацией. Многие школьники 9-11х классов хотят заниматься работой в качестве волонтеров, разрабатывать свои проекты, реализовывать их, помогать развивать детские организации.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Цель программы:</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lang w:eastAsia="ru-RU"/>
        </w:rPr>
        <w:br/>
        <w:t>Поддержка и развитие добровольческих инициатив старшеклассников - членов школьных общественных организаций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Задачи, решаемые программой: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Развитие программ и проектов добровольчества.</w:t>
      </w:r>
      <w:r w:rsidRPr="0019222B">
        <w:rPr>
          <w:rFonts w:ascii="Verdana" w:eastAsia="Times New Roman" w:hAnsi="Verdana" w:cs="Times New Roman"/>
          <w:color w:val="333333"/>
          <w:sz w:val="20"/>
          <w:szCs w:val="20"/>
          <w:lang w:eastAsia="ru-RU"/>
        </w:rPr>
        <w:br/>
        <w:t>Поддержка детских и подростковых социально значимых инициатив</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Ожидаемый результат реализации программы: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Старшеклассники-волонтеры, умеющие работать в детских организациях</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Программа лидерского направления «Команда»</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lastRenderedPageBreak/>
        <w:t>Постановка проблемы: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Дети хотят единения, хотят жить в “дружном  коллективе” и очень остро переживают, если их коллектив таковым не является. Хотят иметь свою организацию. Им интересно иметь и создавать свою символику и атрибутику, близкую и понятную им самим. </w:t>
      </w:r>
      <w:r w:rsidRPr="0019222B">
        <w:rPr>
          <w:rFonts w:ascii="Verdana" w:eastAsia="Times New Roman" w:hAnsi="Verdana" w:cs="Times New Roman"/>
          <w:color w:val="333333"/>
          <w:sz w:val="20"/>
          <w:szCs w:val="20"/>
          <w:lang w:eastAsia="ru-RU"/>
        </w:rPr>
        <w:br/>
        <w:t>Дети  испытывают потребность (обусловленную возрастными особенностями) в принадлежности к конкретной социальной общности, организации, потребность в признании и самореализации. Они хотят быть взрослыми и самостоятельными, хотят быть уважаемыми и  полезными взрослым и бывают беззаветно преданы тем, кто им такие возможности предоставляет. Но при этом даже самое очевидно полезное и нужное дело они не  хотят делать по указке и под нажимом взрослых.</w:t>
      </w:r>
      <w:r w:rsidRPr="0019222B">
        <w:rPr>
          <w:rFonts w:ascii="Verdana" w:eastAsia="Times New Roman" w:hAnsi="Verdana" w:cs="Times New Roman"/>
          <w:color w:val="333333"/>
          <w:sz w:val="20"/>
          <w:szCs w:val="20"/>
          <w:lang w:eastAsia="ru-RU"/>
        </w:rPr>
        <w:br/>
        <w:t>И может случиться так (да ведь и случается, к сожалению, довольно часто), что пройдут школьные годы, а ребята так и не почувствуют вкуса и радости  социального творчества, не научатся переживать ответственность за общее дело, не узнают, что это значит - действовать по собственному почину. Ведь многие из  них лишь формально участвуют в коллективной жизни. Сидят на сборах,  собраниях и других мероприятиях, но не по своему личному побуждению или потребности,  а потому что этого хотят и требуют взрослые. Решить проблему социального творчества, мы полагаем можно через создание коллектива, группы, команды творчески мыслящих ребят, желающих решать свои проблемы.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Цель программы:</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szCs w:val="20"/>
          <w:lang w:eastAsia="ru-RU"/>
        </w:rPr>
        <w:br/>
        <w:t>Создание команд лидеров, способных творчески мыслить, творчески решать проблемы на уровне школы, района, области, детской организации.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Задачи, решаемые программой: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Вовлечение детей и подростков в деятельность детских общественных организаций.</w:t>
      </w:r>
      <w:r w:rsidRPr="0019222B">
        <w:rPr>
          <w:rFonts w:ascii="Verdana" w:eastAsia="Times New Roman" w:hAnsi="Verdana" w:cs="Times New Roman"/>
          <w:color w:val="333333"/>
          <w:sz w:val="20"/>
          <w:szCs w:val="20"/>
          <w:lang w:eastAsia="ru-RU"/>
        </w:rPr>
        <w:br/>
        <w:t>Поддержка лидеров детских организаций и развитие кадрового потенциала детского движения Оренбургской области.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Ожидаемый результат реализации программы: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Сеть команд на территории Оренбургской области, способных обмениваться информацией по формам и методам решения проблем. </w:t>
      </w:r>
      <w:r w:rsidRPr="0019222B">
        <w:rPr>
          <w:rFonts w:ascii="Verdana" w:eastAsia="Times New Roman" w:hAnsi="Verdana" w:cs="Times New Roman"/>
          <w:color w:val="333333"/>
          <w:sz w:val="20"/>
          <w:szCs w:val="20"/>
          <w:lang w:eastAsia="ru-RU"/>
        </w:rPr>
        <w:br/>
        <w:t>Банк форм и методов эффективного взаимодействия взрослых и детей в объединениях.</w:t>
      </w:r>
      <w:r w:rsidRPr="0019222B">
        <w:rPr>
          <w:rFonts w:ascii="Verdana" w:eastAsia="Times New Roman" w:hAnsi="Verdana" w:cs="Times New Roman"/>
          <w:color w:val="333333"/>
          <w:sz w:val="20"/>
          <w:szCs w:val="20"/>
          <w:lang w:eastAsia="ru-RU"/>
        </w:rPr>
        <w:br/>
        <w:t>Лидеры детских организаций, способные вести за собой и организовать созидательную деятельность.</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Программа эколого-туристического направления «Зеленый щит»</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Постановка проблемы: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Недостаточность экологического образования личности. </w:t>
      </w:r>
      <w:r w:rsidRPr="0019222B">
        <w:rPr>
          <w:rFonts w:ascii="Verdana" w:eastAsia="Times New Roman" w:hAnsi="Verdana" w:cs="Times New Roman"/>
          <w:color w:val="333333"/>
          <w:sz w:val="20"/>
          <w:szCs w:val="20"/>
          <w:lang w:eastAsia="ru-RU"/>
        </w:rPr>
        <w:br/>
        <w:t>Неспособность и нежелание решать подростками конкретных реальных экологических проблем.</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Цели программы</w:t>
      </w:r>
      <w:r w:rsidRPr="0019222B">
        <w:rPr>
          <w:rFonts w:ascii="Verdana" w:eastAsia="Times New Roman" w:hAnsi="Verdana" w:cs="Times New Roman"/>
          <w:color w:val="333333"/>
          <w:sz w:val="20"/>
          <w:szCs w:val="20"/>
          <w:lang w:eastAsia="ru-RU"/>
        </w:rPr>
        <w:t xml:space="preserve">: </w:t>
      </w:r>
    </w:p>
    <w:p w:rsidR="0019222B" w:rsidRPr="0019222B" w:rsidRDefault="0019222B" w:rsidP="006C5E2A">
      <w:pPr>
        <w:numPr>
          <w:ilvl w:val="0"/>
          <w:numId w:val="4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Развитие экологической культуры. </w:t>
      </w:r>
    </w:p>
    <w:p w:rsidR="0019222B" w:rsidRPr="0019222B" w:rsidRDefault="0019222B" w:rsidP="006C5E2A">
      <w:pPr>
        <w:numPr>
          <w:ilvl w:val="0"/>
          <w:numId w:val="4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Решение экологических проблем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Задачи, решаемые программой:</w:t>
      </w:r>
      <w:r w:rsidRPr="0019222B">
        <w:rPr>
          <w:rFonts w:ascii="Verdana" w:eastAsia="Times New Roman" w:hAnsi="Verdana" w:cs="Times New Roman"/>
          <w:color w:val="333333"/>
          <w:sz w:val="20"/>
          <w:szCs w:val="20"/>
          <w:lang w:eastAsia="ru-RU"/>
        </w:rPr>
        <w:br/>
        <w:t xml:space="preserve">Поддержка детских и подростковых социально значимых инициатив, в том числе в сфере решения экологических проблем.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Ожидаемый результат реализации программы: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Дети и подростки – члены детских организаций, являющиеся носителями экологической культуры и способные эффективно решать экологические проблемы.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Программа семейного направления «Аленький цветочек»</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Постановка проблемы: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Основной причиной, ведущей к появлению трудностей в поведении ребенка, психологи считают несовершенство взаимоотношений в семье.</w:t>
      </w:r>
      <w:r w:rsidRPr="0019222B">
        <w:rPr>
          <w:rFonts w:ascii="Verdana" w:eastAsia="Times New Roman" w:hAnsi="Verdana" w:cs="Times New Roman"/>
          <w:color w:val="333333"/>
          <w:sz w:val="20"/>
          <w:szCs w:val="20"/>
          <w:lang w:eastAsia="ru-RU"/>
        </w:rPr>
        <w:br/>
        <w:t xml:space="preserve">Дети, способные к сочувствию растут в семьях, где родители тепло относятся к ним, предоставляют им определенную независимость. </w:t>
      </w:r>
      <w:r w:rsidRPr="0019222B">
        <w:rPr>
          <w:rFonts w:ascii="Verdana" w:eastAsia="Times New Roman" w:hAnsi="Verdana" w:cs="Times New Roman"/>
          <w:color w:val="333333"/>
          <w:sz w:val="20"/>
          <w:szCs w:val="20"/>
          <w:lang w:eastAsia="ru-RU"/>
        </w:rPr>
        <w:br/>
        <w:t xml:space="preserve">Дети любящих и демократичных родителей умеют сотрудничать, отличаются общительностью, эмоциональной устойчивостью.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xml:space="preserve">Цель программы: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Формирование у детей и подростков положительного отношения к семье как к социально-значимой ячейке общества.</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Задачи, решаемые программой: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Формирование у детей и подростков положительного отношения к семье как к социально-значимой ячейке общества.</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lang w:eastAsia="ru-RU"/>
        </w:rPr>
        <w:lastRenderedPageBreak/>
        <w:t>Развитие модели работы с детьми и подростками, находящимися в трудной жизненной ситуации.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Ожидаемый результат реализации программы: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Дети – члены детских организаций, пропагандирующие положительное отношение к семье.</w:t>
      </w:r>
      <w:r w:rsidRPr="0019222B">
        <w:rPr>
          <w:rFonts w:ascii="Verdana" w:eastAsia="Times New Roman" w:hAnsi="Verdana" w:cs="Times New Roman"/>
          <w:color w:val="333333"/>
          <w:sz w:val="20"/>
          <w:szCs w:val="20"/>
          <w:lang w:eastAsia="ru-RU"/>
        </w:rPr>
        <w:br/>
        <w:t xml:space="preserve">Банк апробированных моделей работы с детьми и подростками, находящимися в трудной жизненной ситуации.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Программа журналистского направления «Свой голос»</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Постановка проблемы: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Существующие объединения юных журналистов, как правило, не общаются между собой. </w:t>
      </w:r>
      <w:r w:rsidRPr="0019222B">
        <w:rPr>
          <w:rFonts w:ascii="Verdana" w:eastAsia="Times New Roman" w:hAnsi="Verdana" w:cs="Times New Roman"/>
          <w:color w:val="333333"/>
          <w:sz w:val="20"/>
          <w:szCs w:val="20"/>
          <w:lang w:eastAsia="ru-RU"/>
        </w:rPr>
        <w:br/>
        <w:t xml:space="preserve">Отсутствует единое детско-информационное пространство начинающих журналистов.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xml:space="preserve">Цели программы: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Формирование социальной активности подростков через включение в различные формы журналистской деятельности.  Содействие развитию журналистики.  Поддержка объединений юных журналистов как составной части детского движения.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Задачи, решаемые программой: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Содействие развитию журналистики. </w:t>
      </w:r>
      <w:r w:rsidRPr="0019222B">
        <w:rPr>
          <w:rFonts w:ascii="Verdana" w:eastAsia="Times New Roman" w:hAnsi="Verdana" w:cs="Times New Roman"/>
          <w:color w:val="333333"/>
          <w:sz w:val="20"/>
          <w:szCs w:val="20"/>
          <w:lang w:eastAsia="ru-RU"/>
        </w:rPr>
        <w:br/>
        <w:t>Поддержка объединений юных журналистов как составной части детского движения.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Ожидаемый результат реализации программы: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Социально-активные подростки, включенные в различные формы журналистской деятельности. Система объединений юных журналистов как составной части детского движения.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Программа здорового образа жизни «Будем здоровы!»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Постановка проблемы: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Серьезными причинами распространения пьянства и ранней наркотизации молодого поколения является отсутствие культуры, духовных и трудовых творческих интересов, отсутствие антиалкогольного воспитания.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Цель программы: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Пропаганда здорового образа жизни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Задачи, решаемые программой: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Пропаганда здорового образа жизни.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Ожидаемый результат реализации программы: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Личности, эффективно пропагандирующие здоровый образ жизни.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Программа «Это наше право!»</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Постановка проблемы:</w:t>
      </w:r>
      <w:r w:rsidRPr="0019222B">
        <w:rPr>
          <w:rFonts w:ascii="Verdana" w:eastAsia="Times New Roman" w:hAnsi="Verdana" w:cs="Times New Roman"/>
          <w:color w:val="333333"/>
          <w:sz w:val="20"/>
          <w:szCs w:val="20"/>
          <w:lang w:eastAsia="ru-RU"/>
        </w:rPr>
        <w:br/>
        <w:t xml:space="preserve">Незнание детьми и подростками своих прав. </w:t>
      </w:r>
      <w:r w:rsidRPr="0019222B">
        <w:rPr>
          <w:rFonts w:ascii="Verdana" w:eastAsia="Times New Roman" w:hAnsi="Verdana" w:cs="Times New Roman"/>
          <w:color w:val="333333"/>
          <w:sz w:val="20"/>
          <w:szCs w:val="20"/>
          <w:lang w:eastAsia="ru-RU"/>
        </w:rPr>
        <w:br/>
        <w:t>Пассивность в отстаивании своих прав.</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Цель программы:</w:t>
      </w:r>
      <w:r w:rsidRPr="0019222B">
        <w:rPr>
          <w:rFonts w:ascii="Verdana" w:eastAsia="Times New Roman" w:hAnsi="Verdana" w:cs="Times New Roman"/>
          <w:color w:val="333333"/>
          <w:sz w:val="20"/>
          <w:szCs w:val="20"/>
          <w:lang w:eastAsia="ru-RU"/>
        </w:rPr>
        <w:br/>
        <w:t>Подготовка команд волонтеров из числа старшеклассников, способных проводить миссионерскую работу по пропаганде прав детей по технологии «</w:t>
      </w:r>
      <w:proofErr w:type="spellStart"/>
      <w:proofErr w:type="gramStart"/>
      <w:r w:rsidRPr="0019222B">
        <w:rPr>
          <w:rFonts w:ascii="Verdana" w:eastAsia="Times New Roman" w:hAnsi="Verdana" w:cs="Times New Roman"/>
          <w:color w:val="333333"/>
          <w:sz w:val="20"/>
          <w:szCs w:val="20"/>
          <w:lang w:eastAsia="ru-RU"/>
        </w:rPr>
        <w:t>равный-равному</w:t>
      </w:r>
      <w:proofErr w:type="spellEnd"/>
      <w:proofErr w:type="gramEnd"/>
      <w:r w:rsidRPr="0019222B">
        <w:rPr>
          <w:rFonts w:ascii="Verdana" w:eastAsia="Times New Roman" w:hAnsi="Verdana" w:cs="Times New Roman"/>
          <w:color w:val="333333"/>
          <w:sz w:val="20"/>
          <w:szCs w:val="20"/>
          <w:lang w:eastAsia="ru-RU"/>
        </w:rPr>
        <w:t>».</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Задачи, решаемые программой:</w:t>
      </w:r>
      <w:r w:rsidRPr="0019222B">
        <w:rPr>
          <w:rFonts w:ascii="Verdana" w:eastAsia="Times New Roman" w:hAnsi="Verdana" w:cs="Times New Roman"/>
          <w:color w:val="333333"/>
          <w:sz w:val="20"/>
          <w:szCs w:val="20"/>
          <w:lang w:eastAsia="ru-RU"/>
        </w:rPr>
        <w:br/>
        <w:t>Правовое просвещение детей и подростков, защита, представление и содействие в реализации прав детей и подростков.</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Ожидаемый результат реализации программы:</w:t>
      </w:r>
      <w:r w:rsidRPr="0019222B">
        <w:rPr>
          <w:rFonts w:ascii="Verdana" w:eastAsia="Times New Roman" w:hAnsi="Verdana" w:cs="Times New Roman"/>
          <w:color w:val="333333"/>
          <w:sz w:val="20"/>
          <w:szCs w:val="20"/>
          <w:lang w:eastAsia="ru-RU"/>
        </w:rPr>
        <w:br/>
        <w:t>Волонтеры, способные и желающие работать по пропаганде прав детей по технологии «</w:t>
      </w:r>
      <w:proofErr w:type="spellStart"/>
      <w:proofErr w:type="gramStart"/>
      <w:r w:rsidRPr="0019222B">
        <w:rPr>
          <w:rFonts w:ascii="Verdana" w:eastAsia="Times New Roman" w:hAnsi="Verdana" w:cs="Times New Roman"/>
          <w:color w:val="333333"/>
          <w:sz w:val="20"/>
          <w:szCs w:val="20"/>
          <w:lang w:eastAsia="ru-RU"/>
        </w:rPr>
        <w:t>равный-равному</w:t>
      </w:r>
      <w:proofErr w:type="spellEnd"/>
      <w:proofErr w:type="gramEnd"/>
      <w:r w:rsidRPr="0019222B">
        <w:rPr>
          <w:rFonts w:ascii="Verdana" w:eastAsia="Times New Roman" w:hAnsi="Verdana" w:cs="Times New Roman"/>
          <w:color w:val="333333"/>
          <w:sz w:val="20"/>
          <w:szCs w:val="20"/>
          <w:lang w:eastAsia="ru-RU"/>
        </w:rPr>
        <w:t>».</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jc w:val="right"/>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xml:space="preserve">ПРИЛОЖЕНИЕ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Возможные «блоки»,  разделы программы деятельности детского объединения:</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Кто мы? Наша цель.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Что нас объединяет?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Наши заповеди, девизы, правила, законы.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У каждого есть право.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Наши обязанности, твой долг.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Кто наша смена?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Кто нами руководит?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lastRenderedPageBreak/>
        <w:t xml:space="preserve">Кто нам может помочь?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Мы сотрудничаем.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Кто нас будет ждать?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Чем мы будем отличаться от других? (внешний вид эмблемы, значки, шевроны, символы). </w:t>
      </w:r>
    </w:p>
    <w:p w:rsidR="0019222B" w:rsidRPr="0019222B" w:rsidRDefault="0019222B" w:rsidP="006C5E2A">
      <w:pPr>
        <w:numPr>
          <w:ilvl w:val="0"/>
          <w:numId w:val="4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Как о нас узнают другие?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Примерное содержание работы:</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(в виде целей, задач, чему учиться, что делать):</w:t>
      </w:r>
    </w:p>
    <w:p w:rsidR="0019222B" w:rsidRPr="0019222B" w:rsidRDefault="0019222B" w:rsidP="006C5E2A">
      <w:pPr>
        <w:numPr>
          <w:ilvl w:val="0"/>
          <w:numId w:val="4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Мы проведем </w:t>
      </w:r>
    </w:p>
    <w:p w:rsidR="0019222B" w:rsidRPr="0019222B" w:rsidRDefault="0019222B" w:rsidP="006C5E2A">
      <w:pPr>
        <w:numPr>
          <w:ilvl w:val="0"/>
          <w:numId w:val="4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Организуем </w:t>
      </w:r>
    </w:p>
    <w:p w:rsidR="0019222B" w:rsidRPr="0019222B" w:rsidRDefault="0019222B" w:rsidP="006C5E2A">
      <w:pPr>
        <w:numPr>
          <w:ilvl w:val="0"/>
          <w:numId w:val="4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Создадим </w:t>
      </w:r>
    </w:p>
    <w:p w:rsidR="0019222B" w:rsidRPr="0019222B" w:rsidRDefault="0019222B" w:rsidP="006C5E2A">
      <w:pPr>
        <w:numPr>
          <w:ilvl w:val="0"/>
          <w:numId w:val="4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Примем участие </w:t>
      </w:r>
    </w:p>
    <w:p w:rsidR="0019222B" w:rsidRPr="0019222B" w:rsidRDefault="0019222B" w:rsidP="006C5E2A">
      <w:pPr>
        <w:numPr>
          <w:ilvl w:val="0"/>
          <w:numId w:val="4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Что мы будем искать </w:t>
      </w:r>
    </w:p>
    <w:p w:rsidR="0019222B" w:rsidRPr="0019222B" w:rsidRDefault="0019222B" w:rsidP="006C5E2A">
      <w:pPr>
        <w:numPr>
          <w:ilvl w:val="0"/>
          <w:numId w:val="4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Как мы будем вместе проводить свободное время </w:t>
      </w:r>
    </w:p>
    <w:p w:rsidR="0019222B" w:rsidRPr="0019222B" w:rsidRDefault="0019222B" w:rsidP="006C5E2A">
      <w:pPr>
        <w:numPr>
          <w:ilvl w:val="0"/>
          <w:numId w:val="4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Наши заповеди, правила, девизы </w:t>
      </w:r>
    </w:p>
    <w:p w:rsidR="0019222B" w:rsidRPr="0019222B" w:rsidRDefault="0019222B" w:rsidP="006C5E2A">
      <w:pPr>
        <w:numPr>
          <w:ilvl w:val="0"/>
          <w:numId w:val="4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Основные ценностные ориентиры </w:t>
      </w:r>
    </w:p>
    <w:p w:rsidR="0019222B" w:rsidRPr="0019222B" w:rsidRDefault="0019222B" w:rsidP="006C5E2A">
      <w:pPr>
        <w:numPr>
          <w:ilvl w:val="0"/>
          <w:numId w:val="4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Главные приоритеты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Что будет в результате?</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gramStart"/>
      <w:r w:rsidRPr="0019222B">
        <w:rPr>
          <w:rFonts w:ascii="Verdana" w:eastAsia="Times New Roman" w:hAnsi="Verdana" w:cs="Times New Roman"/>
          <w:color w:val="333333"/>
          <w:sz w:val="20"/>
          <w:szCs w:val="20"/>
          <w:u w:val="single"/>
          <w:lang w:eastAsia="ru-RU"/>
        </w:rPr>
        <w:t>1 ориентир</w:t>
      </w:r>
      <w:r w:rsidRPr="0019222B">
        <w:rPr>
          <w:rFonts w:ascii="Verdana" w:eastAsia="Times New Roman" w:hAnsi="Verdana" w:cs="Times New Roman"/>
          <w:color w:val="333333"/>
          <w:sz w:val="20"/>
          <w:szCs w:val="20"/>
          <w:lang w:eastAsia="ru-RU"/>
        </w:rPr>
        <w:t xml:space="preserve"> – </w:t>
      </w:r>
      <w:r w:rsidRPr="0019222B">
        <w:rPr>
          <w:rFonts w:ascii="Verdana" w:eastAsia="Times New Roman" w:hAnsi="Verdana" w:cs="Times New Roman"/>
          <w:color w:val="333333"/>
          <w:sz w:val="20"/>
          <w:szCs w:val="20"/>
          <w:u w:val="single"/>
          <w:lang w:eastAsia="ru-RU"/>
        </w:rPr>
        <w:t>познавательный</w:t>
      </w:r>
      <w:r w:rsidRPr="0019222B">
        <w:rPr>
          <w:rFonts w:ascii="Verdana" w:eastAsia="Times New Roman" w:hAnsi="Verdana" w:cs="Times New Roman"/>
          <w:color w:val="333333"/>
          <w:sz w:val="20"/>
          <w:szCs w:val="20"/>
          <w:lang w:eastAsia="ru-RU"/>
        </w:rPr>
        <w:t>: что ребенок узнал для себя нового?</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u w:val="single"/>
          <w:lang w:eastAsia="ru-RU"/>
        </w:rPr>
        <w:t>2 ориентир</w:t>
      </w:r>
      <w:r w:rsidRPr="0019222B">
        <w:rPr>
          <w:rFonts w:ascii="Verdana" w:eastAsia="Times New Roman" w:hAnsi="Verdana" w:cs="Times New Roman"/>
          <w:color w:val="333333"/>
          <w:sz w:val="20"/>
          <w:szCs w:val="20"/>
          <w:lang w:eastAsia="ru-RU"/>
        </w:rPr>
        <w:t xml:space="preserve"> – </w:t>
      </w:r>
      <w:r w:rsidRPr="0019222B">
        <w:rPr>
          <w:rFonts w:ascii="Verdana" w:eastAsia="Times New Roman" w:hAnsi="Verdana" w:cs="Times New Roman"/>
          <w:color w:val="333333"/>
          <w:sz w:val="20"/>
          <w:szCs w:val="20"/>
          <w:u w:val="single"/>
          <w:lang w:eastAsia="ru-RU"/>
        </w:rPr>
        <w:t>организаторский:</w:t>
      </w:r>
      <w:r w:rsidRPr="0019222B">
        <w:rPr>
          <w:rFonts w:ascii="Verdana" w:eastAsia="Times New Roman" w:hAnsi="Verdana" w:cs="Times New Roman"/>
          <w:color w:val="333333"/>
          <w:sz w:val="20"/>
          <w:szCs w:val="20"/>
          <w:lang w:eastAsia="ru-RU"/>
        </w:rPr>
        <w:t xml:space="preserve"> что организовал интересного  для окружающих      (сам, с помощью учителей, взрослых, родителей, товарищей)?</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u w:val="single"/>
          <w:lang w:eastAsia="ru-RU"/>
        </w:rPr>
        <w:t>3 ориентир</w:t>
      </w:r>
      <w:r w:rsidRPr="0019222B">
        <w:rPr>
          <w:rFonts w:ascii="Verdana" w:eastAsia="Times New Roman" w:hAnsi="Verdana" w:cs="Times New Roman"/>
          <w:color w:val="333333"/>
          <w:sz w:val="20"/>
          <w:szCs w:val="20"/>
          <w:lang w:eastAsia="ru-RU"/>
        </w:rPr>
        <w:t xml:space="preserve"> – </w:t>
      </w:r>
      <w:r w:rsidRPr="0019222B">
        <w:rPr>
          <w:rFonts w:ascii="Verdana" w:eastAsia="Times New Roman" w:hAnsi="Verdana" w:cs="Times New Roman"/>
          <w:color w:val="333333"/>
          <w:sz w:val="20"/>
          <w:szCs w:val="20"/>
          <w:u w:val="single"/>
          <w:lang w:eastAsia="ru-RU"/>
        </w:rPr>
        <w:t>эмоционально-творческий</w:t>
      </w:r>
      <w:r w:rsidRPr="0019222B">
        <w:rPr>
          <w:rFonts w:ascii="Verdana" w:eastAsia="Times New Roman" w:hAnsi="Verdana" w:cs="Times New Roman"/>
          <w:color w:val="333333"/>
          <w:sz w:val="20"/>
          <w:szCs w:val="20"/>
          <w:lang w:eastAsia="ru-RU"/>
        </w:rPr>
        <w:t>: чему удивился?</w:t>
      </w:r>
      <w:proofErr w:type="gramEnd"/>
      <w:r w:rsidRPr="0019222B">
        <w:rPr>
          <w:rFonts w:ascii="Verdana" w:eastAsia="Times New Roman" w:hAnsi="Verdana" w:cs="Times New Roman"/>
          <w:color w:val="333333"/>
          <w:sz w:val="20"/>
          <w:szCs w:val="20"/>
          <w:lang w:eastAsia="ru-RU"/>
        </w:rPr>
        <w:t xml:space="preserve"> Что поразило? Что привлекло в жизни объединения как прекрасное, незабываемое?</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u w:val="single"/>
          <w:lang w:eastAsia="ru-RU"/>
        </w:rPr>
        <w:t>4 ориентир</w:t>
      </w:r>
      <w:r w:rsidRPr="0019222B">
        <w:rPr>
          <w:rFonts w:ascii="Verdana" w:eastAsia="Times New Roman" w:hAnsi="Verdana" w:cs="Times New Roman"/>
          <w:color w:val="333333"/>
          <w:sz w:val="20"/>
          <w:szCs w:val="20"/>
          <w:lang w:eastAsia="ru-RU"/>
        </w:rPr>
        <w:t xml:space="preserve"> – </w:t>
      </w:r>
      <w:r w:rsidRPr="0019222B">
        <w:rPr>
          <w:rFonts w:ascii="Verdana" w:eastAsia="Times New Roman" w:hAnsi="Verdana" w:cs="Times New Roman"/>
          <w:color w:val="333333"/>
          <w:sz w:val="20"/>
          <w:szCs w:val="20"/>
          <w:u w:val="single"/>
          <w:lang w:eastAsia="ru-RU"/>
        </w:rPr>
        <w:t>практический:</w:t>
      </w:r>
      <w:r w:rsidRPr="0019222B">
        <w:rPr>
          <w:rFonts w:ascii="Verdana" w:eastAsia="Times New Roman" w:hAnsi="Verdana" w:cs="Times New Roman"/>
          <w:color w:val="333333"/>
          <w:sz w:val="20"/>
          <w:szCs w:val="20"/>
          <w:lang w:eastAsia="ru-RU"/>
        </w:rPr>
        <w:t xml:space="preserve"> что сделал, построил, оформил для себя, школы, объединения?</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u w:val="single"/>
          <w:lang w:eastAsia="ru-RU"/>
        </w:rPr>
        <w:t>5 ориентир</w:t>
      </w:r>
      <w:r w:rsidRPr="0019222B">
        <w:rPr>
          <w:rFonts w:ascii="Verdana" w:eastAsia="Times New Roman" w:hAnsi="Verdana" w:cs="Times New Roman"/>
          <w:color w:val="333333"/>
          <w:sz w:val="20"/>
          <w:szCs w:val="20"/>
          <w:lang w:eastAsia="ru-RU"/>
        </w:rPr>
        <w:t xml:space="preserve"> – </w:t>
      </w:r>
      <w:proofErr w:type="spellStart"/>
      <w:r w:rsidRPr="0019222B">
        <w:rPr>
          <w:rFonts w:ascii="Verdana" w:eastAsia="Times New Roman" w:hAnsi="Verdana" w:cs="Times New Roman"/>
          <w:color w:val="333333"/>
          <w:sz w:val="20"/>
          <w:szCs w:val="20"/>
          <w:u w:val="single"/>
          <w:lang w:eastAsia="ru-RU"/>
        </w:rPr>
        <w:t>рационализаторско-изобретательский</w:t>
      </w:r>
      <w:proofErr w:type="spellEnd"/>
      <w:r w:rsidRPr="0019222B">
        <w:rPr>
          <w:rFonts w:ascii="Verdana" w:eastAsia="Times New Roman" w:hAnsi="Verdana" w:cs="Times New Roman"/>
          <w:color w:val="333333"/>
          <w:sz w:val="20"/>
          <w:szCs w:val="20"/>
          <w:lang w:eastAsia="ru-RU"/>
        </w:rPr>
        <w:t>: что изобрел, сконструировал</w:t>
      </w:r>
      <w:proofErr w:type="gramStart"/>
      <w:r w:rsidRPr="0019222B">
        <w:rPr>
          <w:rFonts w:ascii="Verdana" w:eastAsia="Times New Roman" w:hAnsi="Verdana" w:cs="Times New Roman"/>
          <w:color w:val="333333"/>
          <w:sz w:val="20"/>
          <w:szCs w:val="20"/>
          <w:lang w:eastAsia="ru-RU"/>
        </w:rPr>
        <w:t>.</w:t>
      </w:r>
      <w:proofErr w:type="gramEnd"/>
      <w:r w:rsidRPr="0019222B">
        <w:rPr>
          <w:rFonts w:ascii="Verdana" w:eastAsia="Times New Roman" w:hAnsi="Verdana" w:cs="Times New Roman"/>
          <w:color w:val="333333"/>
          <w:sz w:val="20"/>
          <w:szCs w:val="20"/>
          <w:lang w:eastAsia="ru-RU"/>
        </w:rPr>
        <w:br/>
      </w:r>
      <w:proofErr w:type="gramStart"/>
      <w:r w:rsidRPr="0019222B">
        <w:rPr>
          <w:rFonts w:ascii="Verdana" w:eastAsia="Times New Roman" w:hAnsi="Verdana" w:cs="Times New Roman"/>
          <w:color w:val="333333"/>
          <w:sz w:val="20"/>
          <w:szCs w:val="20"/>
          <w:lang w:eastAsia="ru-RU"/>
        </w:rPr>
        <w:t>п</w:t>
      </w:r>
      <w:proofErr w:type="gramEnd"/>
      <w:r w:rsidRPr="0019222B">
        <w:rPr>
          <w:rFonts w:ascii="Verdana" w:eastAsia="Times New Roman" w:hAnsi="Verdana" w:cs="Times New Roman"/>
          <w:color w:val="333333"/>
          <w:sz w:val="20"/>
          <w:szCs w:val="20"/>
          <w:lang w:eastAsia="ru-RU"/>
        </w:rPr>
        <w:t>редложил для людей (школы, дома, объединения)?</w:t>
      </w:r>
    </w:p>
    <w:p w:rsidR="0019222B" w:rsidRDefault="0019222B" w:rsidP="006C5E2A">
      <w:pPr>
        <w:spacing w:after="0" w:line="240" w:lineRule="auto"/>
      </w:pPr>
    </w:p>
    <w:p w:rsidR="0019222B" w:rsidRDefault="0019222B" w:rsidP="006C5E2A">
      <w:pPr>
        <w:spacing w:after="0" w:line="240" w:lineRule="auto"/>
      </w:pPr>
      <w:r>
        <w:t>ЦЕЛИ И ФУНКЦИИ ДОО</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ЦЕЛИ ДЕТСКОЙ ОРГАНИЗАЦИИ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Целями детской организации, по мнению разных авторов, могут быть: </w:t>
      </w:r>
    </w:p>
    <w:p w:rsidR="0019222B" w:rsidRPr="0019222B" w:rsidRDefault="0019222B" w:rsidP="006C5E2A">
      <w:pPr>
        <w:numPr>
          <w:ilvl w:val="0"/>
          <w:numId w:val="4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защита права детей на гражданское достоинство, </w:t>
      </w:r>
    </w:p>
    <w:p w:rsidR="0019222B" w:rsidRPr="0019222B" w:rsidRDefault="0019222B" w:rsidP="006C5E2A">
      <w:pPr>
        <w:numPr>
          <w:ilvl w:val="0"/>
          <w:numId w:val="4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защита права детей на труд, </w:t>
      </w:r>
    </w:p>
    <w:p w:rsidR="0019222B" w:rsidRPr="0019222B" w:rsidRDefault="0019222B" w:rsidP="006C5E2A">
      <w:pPr>
        <w:numPr>
          <w:ilvl w:val="0"/>
          <w:numId w:val="4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защита права детей на социальное творчество, </w:t>
      </w:r>
    </w:p>
    <w:p w:rsidR="0019222B" w:rsidRPr="0019222B" w:rsidRDefault="0019222B" w:rsidP="006C5E2A">
      <w:pPr>
        <w:numPr>
          <w:ilvl w:val="0"/>
          <w:numId w:val="4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защита права на свободный выбор занятий, </w:t>
      </w:r>
    </w:p>
    <w:p w:rsidR="0019222B" w:rsidRPr="0019222B" w:rsidRDefault="0019222B" w:rsidP="006C5E2A">
      <w:pPr>
        <w:numPr>
          <w:ilvl w:val="0"/>
          <w:numId w:val="44"/>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защита права на отдых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(Л.С. Навагина) </w:t>
      </w:r>
    </w:p>
    <w:p w:rsidR="0019222B" w:rsidRPr="0019222B" w:rsidRDefault="0019222B" w:rsidP="006C5E2A">
      <w:pPr>
        <w:numPr>
          <w:ilvl w:val="0"/>
          <w:numId w:val="4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реализация естественных потребностей детей и подростков в деятельности, познании, общении, самоутверждении, </w:t>
      </w:r>
    </w:p>
    <w:p w:rsidR="0019222B" w:rsidRPr="0019222B" w:rsidRDefault="0019222B" w:rsidP="006C5E2A">
      <w:pPr>
        <w:numPr>
          <w:ilvl w:val="0"/>
          <w:numId w:val="4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психологическая защита, </w:t>
      </w:r>
    </w:p>
    <w:p w:rsidR="0019222B" w:rsidRPr="0019222B" w:rsidRDefault="0019222B" w:rsidP="006C5E2A">
      <w:pPr>
        <w:numPr>
          <w:ilvl w:val="0"/>
          <w:numId w:val="4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воспитание навыков коллективного взаимодействия, развитие умений, обеспечивающих успех в самореализации, </w:t>
      </w:r>
    </w:p>
    <w:p w:rsidR="0019222B" w:rsidRPr="0019222B" w:rsidRDefault="0019222B" w:rsidP="006C5E2A">
      <w:pPr>
        <w:numPr>
          <w:ilvl w:val="0"/>
          <w:numId w:val="45"/>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ориентация детей в системе социальных, нравственных, политических ценностей.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(Г.М. Иващенко) </w:t>
      </w:r>
    </w:p>
    <w:p w:rsidR="0019222B" w:rsidRPr="0019222B" w:rsidRDefault="0019222B" w:rsidP="006C5E2A">
      <w:pPr>
        <w:numPr>
          <w:ilvl w:val="0"/>
          <w:numId w:val="46"/>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включение детей и подростков в жизнь общества, изменение своего положения в обществе, «</w:t>
      </w:r>
      <w:proofErr w:type="spellStart"/>
      <w:r w:rsidRPr="0019222B">
        <w:rPr>
          <w:rFonts w:ascii="Verdana" w:eastAsia="Times New Roman" w:hAnsi="Verdana" w:cs="Times New Roman"/>
          <w:color w:val="333333"/>
          <w:sz w:val="18"/>
          <w:szCs w:val="18"/>
          <w:lang w:eastAsia="ru-RU"/>
        </w:rPr>
        <w:t>самостроительство</w:t>
      </w:r>
      <w:proofErr w:type="spellEnd"/>
      <w:r w:rsidRPr="0019222B">
        <w:rPr>
          <w:rFonts w:ascii="Verdana" w:eastAsia="Times New Roman" w:hAnsi="Verdana" w:cs="Times New Roman"/>
          <w:color w:val="333333"/>
          <w:sz w:val="18"/>
          <w:szCs w:val="18"/>
          <w:lang w:eastAsia="ru-RU"/>
        </w:rPr>
        <w:t xml:space="preserve"> гражданского «Я»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(Л.В. Кузнецова) </w:t>
      </w:r>
    </w:p>
    <w:p w:rsidR="0019222B" w:rsidRPr="0019222B" w:rsidRDefault="0019222B" w:rsidP="006C5E2A">
      <w:pPr>
        <w:numPr>
          <w:ilvl w:val="0"/>
          <w:numId w:val="47"/>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соединение условий для социализации и самореализации личности в коллективе и через коллектив.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(Р.В.Соколов) </w:t>
      </w:r>
    </w:p>
    <w:p w:rsidR="0019222B" w:rsidRPr="0019222B" w:rsidRDefault="0019222B" w:rsidP="006C5E2A">
      <w:pPr>
        <w:numPr>
          <w:ilvl w:val="0"/>
          <w:numId w:val="48"/>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изменение самого себя, своего отношения к государству и обществу, своего статуса в нем.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xml:space="preserve">ПРИНЦИПЫ, ЗАЛОЖЕННЫЕ В СОДЕРЖАНИЕ ДЕЯТЕЛЬНОСТИ </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b/>
          <w:bCs/>
          <w:color w:val="333333"/>
          <w:sz w:val="20"/>
          <w:lang w:eastAsia="ru-RU"/>
        </w:rPr>
        <w:t>ДЕТСКОГО ОБЪЕДИНЕНИЯ, ОРГАНИЗАЦИИ:</w:t>
      </w:r>
    </w:p>
    <w:p w:rsidR="0019222B" w:rsidRPr="0019222B" w:rsidRDefault="0019222B" w:rsidP="006C5E2A">
      <w:pPr>
        <w:numPr>
          <w:ilvl w:val="0"/>
          <w:numId w:val="4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гармонизация общечеловеческих ценностей, </w:t>
      </w:r>
    </w:p>
    <w:p w:rsidR="0019222B" w:rsidRPr="0019222B" w:rsidRDefault="0019222B" w:rsidP="006C5E2A">
      <w:pPr>
        <w:numPr>
          <w:ilvl w:val="0"/>
          <w:numId w:val="4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самореализация ребенком своего «я», </w:t>
      </w:r>
    </w:p>
    <w:p w:rsidR="0019222B" w:rsidRPr="0019222B" w:rsidRDefault="0019222B" w:rsidP="006C5E2A">
      <w:pPr>
        <w:numPr>
          <w:ilvl w:val="0"/>
          <w:numId w:val="4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развитие во взаимодействии с окружающим миром (Р.А. Литвак) </w:t>
      </w:r>
    </w:p>
    <w:p w:rsidR="0019222B" w:rsidRPr="0019222B" w:rsidRDefault="0019222B" w:rsidP="006C5E2A">
      <w:pPr>
        <w:numPr>
          <w:ilvl w:val="0"/>
          <w:numId w:val="4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субъектная значимость общественной жизни, </w:t>
      </w:r>
    </w:p>
    <w:p w:rsidR="0019222B" w:rsidRPr="0019222B" w:rsidRDefault="0019222B" w:rsidP="006C5E2A">
      <w:pPr>
        <w:numPr>
          <w:ilvl w:val="0"/>
          <w:numId w:val="4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гармонизация взаимоотношений личности и общества, </w:t>
      </w:r>
    </w:p>
    <w:p w:rsidR="0019222B" w:rsidRPr="0019222B" w:rsidRDefault="0019222B" w:rsidP="006C5E2A">
      <w:pPr>
        <w:numPr>
          <w:ilvl w:val="0"/>
          <w:numId w:val="4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гуманистическая направленность, </w:t>
      </w:r>
    </w:p>
    <w:p w:rsidR="0019222B" w:rsidRPr="0019222B" w:rsidRDefault="0019222B" w:rsidP="006C5E2A">
      <w:pPr>
        <w:numPr>
          <w:ilvl w:val="0"/>
          <w:numId w:val="4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оптимистическая перспектива, </w:t>
      </w:r>
    </w:p>
    <w:p w:rsidR="0019222B" w:rsidRPr="0019222B" w:rsidRDefault="0019222B" w:rsidP="006C5E2A">
      <w:pPr>
        <w:numPr>
          <w:ilvl w:val="0"/>
          <w:numId w:val="4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lastRenderedPageBreak/>
        <w:t xml:space="preserve">социально-педагогический динамизм, </w:t>
      </w:r>
    </w:p>
    <w:p w:rsidR="0019222B" w:rsidRPr="0019222B" w:rsidRDefault="0019222B" w:rsidP="006C5E2A">
      <w:pPr>
        <w:numPr>
          <w:ilvl w:val="0"/>
          <w:numId w:val="4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возрастная ориентация и индивидуализация, (учет возрастных и индивидуальных особенностей) (Е.А. Дмитриенко), </w:t>
      </w:r>
    </w:p>
    <w:p w:rsidR="0019222B" w:rsidRPr="0019222B" w:rsidRDefault="0019222B" w:rsidP="006C5E2A">
      <w:pPr>
        <w:numPr>
          <w:ilvl w:val="0"/>
          <w:numId w:val="49"/>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демократизация,  </w:t>
      </w:r>
      <w:proofErr w:type="spellStart"/>
      <w:r w:rsidRPr="0019222B">
        <w:rPr>
          <w:rFonts w:ascii="Verdana" w:eastAsia="Times New Roman" w:hAnsi="Verdana" w:cs="Times New Roman"/>
          <w:color w:val="333333"/>
          <w:sz w:val="18"/>
          <w:szCs w:val="18"/>
          <w:lang w:eastAsia="ru-RU"/>
        </w:rPr>
        <w:t>гуманизация</w:t>
      </w:r>
      <w:proofErr w:type="spellEnd"/>
      <w:r w:rsidRPr="0019222B">
        <w:rPr>
          <w:rFonts w:ascii="Verdana" w:eastAsia="Times New Roman" w:hAnsi="Verdana" w:cs="Times New Roman"/>
          <w:color w:val="333333"/>
          <w:sz w:val="18"/>
          <w:szCs w:val="18"/>
          <w:lang w:eastAsia="ru-RU"/>
        </w:rPr>
        <w:t xml:space="preserve">, сотрудничество, </w:t>
      </w:r>
      <w:proofErr w:type="spellStart"/>
      <w:r w:rsidRPr="0019222B">
        <w:rPr>
          <w:rFonts w:ascii="Verdana" w:eastAsia="Times New Roman" w:hAnsi="Verdana" w:cs="Times New Roman"/>
          <w:color w:val="333333"/>
          <w:sz w:val="18"/>
          <w:szCs w:val="18"/>
          <w:lang w:eastAsia="ru-RU"/>
        </w:rPr>
        <w:t>дефферентация</w:t>
      </w:r>
      <w:proofErr w:type="spellEnd"/>
      <w:r w:rsidRPr="0019222B">
        <w:rPr>
          <w:rFonts w:ascii="Verdana" w:eastAsia="Times New Roman" w:hAnsi="Verdana" w:cs="Times New Roman"/>
          <w:color w:val="333333"/>
          <w:sz w:val="18"/>
          <w:szCs w:val="18"/>
          <w:lang w:eastAsia="ru-RU"/>
        </w:rPr>
        <w:t xml:space="preserve">, индивидуализация, самодеятельность (Т. Г. Калугина).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ОСНОВНЫЕ ФУНКЦИИ ДЕТСКОГО ОБЪЕДИНЕНИЯ:</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социальная - социализация личности в процессе воспроизводства социальной структуры общества, </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proofErr w:type="spellStart"/>
      <w:r w:rsidRPr="0019222B">
        <w:rPr>
          <w:rFonts w:ascii="Verdana" w:eastAsia="Times New Roman" w:hAnsi="Verdana" w:cs="Times New Roman"/>
          <w:color w:val="333333"/>
          <w:sz w:val="18"/>
          <w:szCs w:val="18"/>
          <w:lang w:eastAsia="ru-RU"/>
        </w:rPr>
        <w:t>профориентационная</w:t>
      </w:r>
      <w:proofErr w:type="spellEnd"/>
      <w:r w:rsidRPr="0019222B">
        <w:rPr>
          <w:rFonts w:ascii="Verdana" w:eastAsia="Times New Roman" w:hAnsi="Verdana" w:cs="Times New Roman"/>
          <w:color w:val="333333"/>
          <w:sz w:val="18"/>
          <w:szCs w:val="18"/>
          <w:lang w:eastAsia="ru-RU"/>
        </w:rPr>
        <w:t xml:space="preserve"> - направленность личности в процессе занятости определенными видами деятельности, </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гуманистическая - передача знаний, культуры в процессе познавательной деятельности, </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нравственная - усвоение норм общечеловеческих ценностей, морали, опыта положительного поведения (Т. Г. Калугина). </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 социально-адаптационная, </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 коммуникативно-установочная, </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proofErr w:type="spellStart"/>
      <w:r w:rsidRPr="0019222B">
        <w:rPr>
          <w:rFonts w:ascii="Verdana" w:eastAsia="Times New Roman" w:hAnsi="Verdana" w:cs="Times New Roman"/>
          <w:color w:val="333333"/>
          <w:sz w:val="18"/>
          <w:szCs w:val="18"/>
          <w:lang w:eastAsia="ru-RU"/>
        </w:rPr>
        <w:t>Актуализационная</w:t>
      </w:r>
      <w:proofErr w:type="spellEnd"/>
      <w:r w:rsidRPr="0019222B">
        <w:rPr>
          <w:rFonts w:ascii="Verdana" w:eastAsia="Times New Roman" w:hAnsi="Verdana" w:cs="Times New Roman"/>
          <w:color w:val="333333"/>
          <w:sz w:val="18"/>
          <w:szCs w:val="18"/>
          <w:lang w:eastAsia="ru-RU"/>
        </w:rPr>
        <w:t xml:space="preserve">, </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самоопределение, самоутверждение, </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социально - ориентировочная, </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социально - корригирующая, </w:t>
      </w:r>
    </w:p>
    <w:p w:rsidR="0019222B" w:rsidRPr="0019222B" w:rsidRDefault="0019222B" w:rsidP="006C5E2A">
      <w:pPr>
        <w:numPr>
          <w:ilvl w:val="0"/>
          <w:numId w:val="50"/>
        </w:numPr>
        <w:shd w:val="clear" w:color="auto" w:fill="F0F0F0"/>
        <w:spacing w:after="0" w:line="240" w:lineRule="auto"/>
        <w:ind w:left="1095"/>
        <w:jc w:val="both"/>
        <w:rPr>
          <w:rFonts w:ascii="Verdana" w:eastAsia="Times New Roman" w:hAnsi="Verdana" w:cs="Times New Roman"/>
          <w:color w:val="333333"/>
          <w:sz w:val="18"/>
          <w:szCs w:val="18"/>
          <w:lang w:eastAsia="ru-RU"/>
        </w:rPr>
      </w:pPr>
      <w:proofErr w:type="spellStart"/>
      <w:r w:rsidRPr="0019222B">
        <w:rPr>
          <w:rFonts w:ascii="Verdana" w:eastAsia="Times New Roman" w:hAnsi="Verdana" w:cs="Times New Roman"/>
          <w:color w:val="333333"/>
          <w:sz w:val="18"/>
          <w:szCs w:val="18"/>
          <w:lang w:eastAsia="ru-RU"/>
        </w:rPr>
        <w:t>диагностико</w:t>
      </w:r>
      <w:proofErr w:type="spellEnd"/>
      <w:r w:rsidRPr="0019222B">
        <w:rPr>
          <w:rFonts w:ascii="Verdana" w:eastAsia="Times New Roman" w:hAnsi="Verdana" w:cs="Times New Roman"/>
          <w:color w:val="333333"/>
          <w:sz w:val="18"/>
          <w:szCs w:val="18"/>
          <w:lang w:eastAsia="ru-RU"/>
        </w:rPr>
        <w:t xml:space="preserve"> - прогностическая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             (Е.А. Дмитриенко)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xml:space="preserve">1 группа - функции направленные на консолидацию общества: </w:t>
      </w:r>
      <w:r w:rsidRPr="0019222B">
        <w:rPr>
          <w:rFonts w:ascii="Verdana" w:eastAsia="Times New Roman" w:hAnsi="Verdana" w:cs="Times New Roman"/>
          <w:color w:val="333333"/>
          <w:sz w:val="20"/>
          <w:szCs w:val="20"/>
          <w:lang w:eastAsia="ru-RU"/>
        </w:rPr>
        <w:br/>
        <w:t xml:space="preserve">• </w:t>
      </w:r>
      <w:r w:rsidRPr="0019222B">
        <w:rPr>
          <w:rFonts w:ascii="Verdana" w:eastAsia="Times New Roman" w:hAnsi="Verdana" w:cs="Times New Roman"/>
          <w:b/>
          <w:bCs/>
          <w:color w:val="333333"/>
          <w:sz w:val="20"/>
          <w:lang w:eastAsia="ru-RU"/>
        </w:rPr>
        <w:t>коммуникативная</w:t>
      </w:r>
      <w:r w:rsidRPr="0019222B">
        <w:rPr>
          <w:rFonts w:ascii="Verdana" w:eastAsia="Times New Roman" w:hAnsi="Verdana" w:cs="Times New Roman"/>
          <w:color w:val="333333"/>
          <w:sz w:val="20"/>
          <w:szCs w:val="20"/>
          <w:lang w:eastAsia="ru-RU"/>
        </w:rPr>
        <w:t xml:space="preserve"> - реализуется на основе идей коллективного воспита</w:t>
      </w:r>
      <w:r w:rsidRPr="0019222B">
        <w:rPr>
          <w:rFonts w:ascii="Verdana" w:eastAsia="Times New Roman" w:hAnsi="Verdana" w:cs="Times New Roman"/>
          <w:color w:val="333333"/>
          <w:sz w:val="20"/>
          <w:szCs w:val="20"/>
          <w:lang w:eastAsia="ru-RU"/>
        </w:rPr>
        <w:softHyphen/>
        <w:t>ния детей и подростков в детских организациях. Способствует развитию различных форм общения в области «ребенок-ребёнок», «ребенок-взрослый», «ребенок-общество»</w:t>
      </w:r>
      <w:proofErr w:type="gramStart"/>
      <w:r w:rsidRPr="0019222B">
        <w:rPr>
          <w:rFonts w:ascii="Verdana" w:eastAsia="Times New Roman" w:hAnsi="Verdana" w:cs="Times New Roman"/>
          <w:color w:val="333333"/>
          <w:sz w:val="20"/>
          <w:szCs w:val="20"/>
          <w:lang w:eastAsia="ru-RU"/>
        </w:rPr>
        <w:t>.</w:t>
      </w:r>
      <w:proofErr w:type="gramEnd"/>
      <w:r w:rsidRPr="0019222B">
        <w:rPr>
          <w:rFonts w:ascii="Verdana" w:eastAsia="Times New Roman" w:hAnsi="Verdana" w:cs="Times New Roman"/>
          <w:color w:val="333333"/>
          <w:sz w:val="20"/>
          <w:szCs w:val="20"/>
          <w:lang w:eastAsia="ru-RU"/>
        </w:rPr>
        <w:br/>
        <w:t xml:space="preserve">• </w:t>
      </w:r>
      <w:proofErr w:type="gramStart"/>
      <w:r w:rsidRPr="0019222B">
        <w:rPr>
          <w:rFonts w:ascii="Verdana" w:eastAsia="Times New Roman" w:hAnsi="Verdana" w:cs="Times New Roman"/>
          <w:b/>
          <w:bCs/>
          <w:color w:val="333333"/>
          <w:sz w:val="20"/>
          <w:lang w:eastAsia="ru-RU"/>
        </w:rPr>
        <w:t>р</w:t>
      </w:r>
      <w:proofErr w:type="gramEnd"/>
      <w:r w:rsidRPr="0019222B">
        <w:rPr>
          <w:rFonts w:ascii="Verdana" w:eastAsia="Times New Roman" w:hAnsi="Verdana" w:cs="Times New Roman"/>
          <w:b/>
          <w:bCs/>
          <w:color w:val="333333"/>
          <w:sz w:val="20"/>
          <w:lang w:eastAsia="ru-RU"/>
        </w:rPr>
        <w:t>егулятивная</w:t>
      </w:r>
      <w:r w:rsidRPr="0019222B">
        <w:rPr>
          <w:rFonts w:ascii="Verdana" w:eastAsia="Times New Roman" w:hAnsi="Verdana" w:cs="Times New Roman"/>
          <w:color w:val="333333"/>
          <w:sz w:val="20"/>
          <w:szCs w:val="20"/>
          <w:lang w:eastAsia="ru-RU"/>
        </w:rPr>
        <w:t xml:space="preserve"> - проявляется в связи с позицией ребенка - члена детской организации, регуляции отношений между людьми в процессе выполне</w:t>
      </w:r>
      <w:r w:rsidRPr="0019222B">
        <w:rPr>
          <w:rFonts w:ascii="Verdana" w:eastAsia="Times New Roman" w:hAnsi="Verdana" w:cs="Times New Roman"/>
          <w:color w:val="333333"/>
          <w:sz w:val="20"/>
          <w:szCs w:val="20"/>
          <w:lang w:eastAsia="ru-RU"/>
        </w:rPr>
        <w:softHyphen/>
        <w:t>ния детьми организаторских и исполнительских, постоянных и времен</w:t>
      </w:r>
      <w:r w:rsidRPr="0019222B">
        <w:rPr>
          <w:rFonts w:ascii="Verdana" w:eastAsia="Times New Roman" w:hAnsi="Verdana" w:cs="Times New Roman"/>
          <w:color w:val="333333"/>
          <w:sz w:val="20"/>
          <w:szCs w:val="20"/>
          <w:lang w:eastAsia="ru-RU"/>
        </w:rPr>
        <w:softHyphen/>
        <w:t>ных поручений.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2 группа - функции социального становления ребенка в организации: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Функции социальных связей: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1. Социально - </w:t>
      </w:r>
      <w:proofErr w:type="gramStart"/>
      <w:r w:rsidRPr="0019222B">
        <w:rPr>
          <w:rFonts w:ascii="Verdana" w:eastAsia="Times New Roman" w:hAnsi="Verdana" w:cs="Times New Roman"/>
          <w:color w:val="333333"/>
          <w:sz w:val="20"/>
          <w:szCs w:val="20"/>
          <w:lang w:eastAsia="ru-RU"/>
        </w:rPr>
        <w:t>адаптационная</w:t>
      </w:r>
      <w:proofErr w:type="gramEnd"/>
      <w:r w:rsidRPr="0019222B">
        <w:rPr>
          <w:rFonts w:ascii="Verdana" w:eastAsia="Times New Roman" w:hAnsi="Verdana" w:cs="Times New Roman"/>
          <w:color w:val="333333"/>
          <w:sz w:val="20"/>
          <w:szCs w:val="20"/>
          <w:lang w:eastAsia="ru-RU"/>
        </w:rPr>
        <w:t xml:space="preserve"> - предполагает как можно более безболезненное вхождение детей в мир взрослых.</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2. </w:t>
      </w:r>
      <w:proofErr w:type="spellStart"/>
      <w:r w:rsidRPr="0019222B">
        <w:rPr>
          <w:rFonts w:ascii="Verdana" w:eastAsia="Times New Roman" w:hAnsi="Verdana" w:cs="Times New Roman"/>
          <w:color w:val="333333"/>
          <w:sz w:val="20"/>
          <w:szCs w:val="20"/>
          <w:lang w:eastAsia="ru-RU"/>
        </w:rPr>
        <w:t>Актуализационная</w:t>
      </w:r>
      <w:proofErr w:type="spellEnd"/>
      <w:r w:rsidRPr="0019222B">
        <w:rPr>
          <w:rFonts w:ascii="Verdana" w:eastAsia="Times New Roman" w:hAnsi="Verdana" w:cs="Times New Roman"/>
          <w:color w:val="333333"/>
          <w:sz w:val="20"/>
          <w:szCs w:val="20"/>
          <w:lang w:eastAsia="ru-RU"/>
        </w:rPr>
        <w:t xml:space="preserve"> - призвана пробудить в каждом ребенке способность к самореализации, самоутверждению и самоопределению.</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3. Социально - </w:t>
      </w:r>
      <w:proofErr w:type="gramStart"/>
      <w:r w:rsidRPr="0019222B">
        <w:rPr>
          <w:rFonts w:ascii="Verdana" w:eastAsia="Times New Roman" w:hAnsi="Verdana" w:cs="Times New Roman"/>
          <w:color w:val="333333"/>
          <w:sz w:val="20"/>
          <w:szCs w:val="20"/>
          <w:lang w:eastAsia="ru-RU"/>
        </w:rPr>
        <w:t>ориентировочная</w:t>
      </w:r>
      <w:proofErr w:type="gramEnd"/>
      <w:r w:rsidRPr="0019222B">
        <w:rPr>
          <w:rFonts w:ascii="Verdana" w:eastAsia="Times New Roman" w:hAnsi="Verdana" w:cs="Times New Roman"/>
          <w:color w:val="333333"/>
          <w:sz w:val="20"/>
          <w:szCs w:val="20"/>
          <w:lang w:eastAsia="ru-RU"/>
        </w:rPr>
        <w:t xml:space="preserve"> - позволит каждому участнику детского движения осуществить свободный выбор (деятельности, взглядов).</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4. Социально - корректирующая - необходима для нормализации отношений (ребенок-общество, коррекция личности коллективом, коллектива - обществом).</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5. </w:t>
      </w:r>
      <w:proofErr w:type="spellStart"/>
      <w:r w:rsidRPr="0019222B">
        <w:rPr>
          <w:rFonts w:ascii="Verdana" w:eastAsia="Times New Roman" w:hAnsi="Verdana" w:cs="Times New Roman"/>
          <w:color w:val="333333"/>
          <w:sz w:val="20"/>
          <w:szCs w:val="20"/>
          <w:lang w:eastAsia="ru-RU"/>
        </w:rPr>
        <w:t>Диагностико</w:t>
      </w:r>
      <w:proofErr w:type="spellEnd"/>
      <w:r w:rsidRPr="0019222B">
        <w:rPr>
          <w:rFonts w:ascii="Verdana" w:eastAsia="Times New Roman" w:hAnsi="Verdana" w:cs="Times New Roman"/>
          <w:color w:val="333333"/>
          <w:sz w:val="20"/>
          <w:szCs w:val="20"/>
          <w:lang w:eastAsia="ru-RU"/>
        </w:rPr>
        <w:t xml:space="preserve"> - </w:t>
      </w:r>
      <w:proofErr w:type="gramStart"/>
      <w:r w:rsidRPr="0019222B">
        <w:rPr>
          <w:rFonts w:ascii="Verdana" w:eastAsia="Times New Roman" w:hAnsi="Verdana" w:cs="Times New Roman"/>
          <w:color w:val="333333"/>
          <w:sz w:val="20"/>
          <w:szCs w:val="20"/>
          <w:lang w:eastAsia="ru-RU"/>
        </w:rPr>
        <w:t>прогностическая</w:t>
      </w:r>
      <w:proofErr w:type="gramEnd"/>
      <w:r w:rsidRPr="0019222B">
        <w:rPr>
          <w:rFonts w:ascii="Verdana" w:eastAsia="Times New Roman" w:hAnsi="Verdana" w:cs="Times New Roman"/>
          <w:color w:val="333333"/>
          <w:sz w:val="20"/>
          <w:szCs w:val="20"/>
          <w:lang w:eastAsia="ru-RU"/>
        </w:rPr>
        <w:t xml:space="preserve"> - предполагает диагностирование, контроль, прогнозирование.</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6. Организаторская функция - способствует реализации организаторских и творческих способностей ребенка в организации, объединении.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7. Воспитательная.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8. </w:t>
      </w:r>
      <w:proofErr w:type="gramStart"/>
      <w:r w:rsidRPr="0019222B">
        <w:rPr>
          <w:rFonts w:ascii="Verdana" w:eastAsia="Times New Roman" w:hAnsi="Verdana" w:cs="Times New Roman"/>
          <w:color w:val="333333"/>
          <w:sz w:val="20"/>
          <w:szCs w:val="20"/>
          <w:lang w:eastAsia="ru-RU"/>
        </w:rPr>
        <w:t>Компенсаторная</w:t>
      </w:r>
      <w:proofErr w:type="gramEnd"/>
      <w:r w:rsidRPr="0019222B">
        <w:rPr>
          <w:rFonts w:ascii="Verdana" w:eastAsia="Times New Roman" w:hAnsi="Verdana" w:cs="Times New Roman"/>
          <w:color w:val="333333"/>
          <w:sz w:val="20"/>
          <w:szCs w:val="20"/>
          <w:lang w:eastAsia="ru-RU"/>
        </w:rPr>
        <w:t xml:space="preserve"> - способствует социальной защите человека.</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9.Когнитивно - гностическая - обусловлена спецификой работы организации. В деятельности находят применение усвоенные в школе знания, закрепляются мировоззренческие позиции, формируются умения анализировать.</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3 группа - функции реализации интересов и удовлетворения потребностей каждой отдельной личности</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proofErr w:type="spellStart"/>
      <w:r w:rsidRPr="0019222B">
        <w:rPr>
          <w:rFonts w:ascii="Verdana" w:eastAsia="Times New Roman" w:hAnsi="Verdana" w:cs="Times New Roman"/>
          <w:color w:val="333333"/>
          <w:sz w:val="20"/>
          <w:szCs w:val="20"/>
          <w:lang w:eastAsia="ru-RU"/>
        </w:rPr>
        <w:t>Досуговая</w:t>
      </w:r>
      <w:proofErr w:type="spellEnd"/>
      <w:r w:rsidRPr="0019222B">
        <w:rPr>
          <w:rFonts w:ascii="Verdana" w:eastAsia="Times New Roman" w:hAnsi="Verdana" w:cs="Times New Roman"/>
          <w:color w:val="333333"/>
          <w:sz w:val="20"/>
          <w:szCs w:val="20"/>
          <w:lang w:eastAsia="ru-RU"/>
        </w:rPr>
        <w:t>:</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1. </w:t>
      </w:r>
      <w:proofErr w:type="spellStart"/>
      <w:r w:rsidRPr="0019222B">
        <w:rPr>
          <w:rFonts w:ascii="Verdana" w:eastAsia="Times New Roman" w:hAnsi="Verdana" w:cs="Times New Roman"/>
          <w:color w:val="333333"/>
          <w:sz w:val="20"/>
          <w:szCs w:val="20"/>
          <w:lang w:eastAsia="ru-RU"/>
        </w:rPr>
        <w:t>Деятельностный</w:t>
      </w:r>
      <w:proofErr w:type="spellEnd"/>
      <w:r w:rsidRPr="0019222B">
        <w:rPr>
          <w:rFonts w:ascii="Verdana" w:eastAsia="Times New Roman" w:hAnsi="Verdana" w:cs="Times New Roman"/>
          <w:color w:val="333333"/>
          <w:sz w:val="20"/>
          <w:szCs w:val="20"/>
          <w:lang w:eastAsia="ru-RU"/>
        </w:rPr>
        <w:t xml:space="preserve"> аспект (участие в различных формах досуга)</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2. Аспект релаксации (отдых, расслабление, восстановление) (Е.Г. Лукина)</w:t>
      </w:r>
    </w:p>
    <w:p w:rsidR="0019222B" w:rsidRDefault="0019222B" w:rsidP="006C5E2A">
      <w:pPr>
        <w:spacing w:after="0" w:line="240" w:lineRule="auto"/>
      </w:pPr>
    </w:p>
    <w:p w:rsidR="0019222B" w:rsidRDefault="0019222B" w:rsidP="006C5E2A">
      <w:pPr>
        <w:spacing w:after="0" w:line="240" w:lineRule="auto"/>
      </w:pPr>
      <w:r>
        <w:t>ЭТАПЫ РАЗВИТИЯ ДЕТСКОГО КОЛЛЕКТИВА</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Развитие коллектива – сложный процесс. Предъявление требований в коллективе – достаточно удобный внешний показатель для определения ступеней (стадий) движения коллектива. Однако, взятый сам по себе, он не отражает тех сущностных внутренних изменений, которые характеризуют диалектику развития коллектива, его </w:t>
      </w:r>
      <w:proofErr w:type="spellStart"/>
      <w:r w:rsidRPr="0019222B">
        <w:rPr>
          <w:rFonts w:ascii="Verdana" w:eastAsia="Times New Roman" w:hAnsi="Verdana" w:cs="Times New Roman"/>
          <w:color w:val="333333"/>
          <w:sz w:val="20"/>
          <w:szCs w:val="20"/>
          <w:lang w:eastAsia="ru-RU"/>
        </w:rPr>
        <w:t>пер</w:t>
      </w:r>
      <w:proofErr w:type="gramStart"/>
      <w:r w:rsidRPr="0019222B">
        <w:rPr>
          <w:rFonts w:ascii="Verdana" w:eastAsia="Times New Roman" w:hAnsi="Verdana" w:cs="Times New Roman"/>
          <w:color w:val="333333"/>
          <w:sz w:val="20"/>
          <w:szCs w:val="20"/>
          <w:lang w:eastAsia="ru-RU"/>
        </w:rPr>
        <w:t>exo</w:t>
      </w:r>
      <w:proofErr w:type="gramEnd"/>
      <w:r w:rsidRPr="0019222B">
        <w:rPr>
          <w:rFonts w:ascii="Verdana" w:eastAsia="Times New Roman" w:hAnsi="Verdana" w:cs="Times New Roman"/>
          <w:color w:val="333333"/>
          <w:sz w:val="20"/>
          <w:szCs w:val="20"/>
          <w:lang w:eastAsia="ru-RU"/>
        </w:rPr>
        <w:t>д</w:t>
      </w:r>
      <w:proofErr w:type="spellEnd"/>
      <w:r w:rsidRPr="0019222B">
        <w:rPr>
          <w:rFonts w:ascii="Verdana" w:eastAsia="Times New Roman" w:hAnsi="Verdana" w:cs="Times New Roman"/>
          <w:color w:val="333333"/>
          <w:sz w:val="20"/>
          <w:szCs w:val="20"/>
          <w:lang w:eastAsia="ru-RU"/>
        </w:rPr>
        <w:t xml:space="preserve"> с одной ступени на другую, его новообразования.</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lang w:eastAsia="ru-RU"/>
        </w:rPr>
        <w:lastRenderedPageBreak/>
        <w:t>Эти новообразования проявляются в сфере практической деятельности коллектива, в сфере его самоуправления, в сфере отношений, а главное, в уровне нравственного развития коллектива, в тех изменениях, которые происходят в мотивах и поведении членов коллектива.</w:t>
      </w:r>
      <w:r w:rsidRPr="0019222B">
        <w:rPr>
          <w:rFonts w:ascii="Verdana" w:eastAsia="Times New Roman" w:hAnsi="Verdana" w:cs="Times New Roman"/>
          <w:color w:val="333333"/>
          <w:sz w:val="20"/>
          <w:szCs w:val="20"/>
          <w:lang w:eastAsia="ru-RU"/>
        </w:rPr>
        <w:br/>
        <w:t>Рассмотрим поэтапное движение организованного коллектива.</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Первый этап</w:t>
      </w:r>
      <w:r w:rsidRPr="0019222B">
        <w:rPr>
          <w:rFonts w:ascii="Verdana" w:eastAsia="Times New Roman" w:hAnsi="Verdana" w:cs="Times New Roman"/>
          <w:color w:val="333333"/>
          <w:sz w:val="20"/>
          <w:szCs w:val="20"/>
          <w:lang w:eastAsia="ru-RU"/>
        </w:rPr>
        <w:br/>
        <w:t xml:space="preserve">Началом организации коллектива является выдвижение </w:t>
      </w:r>
      <w:proofErr w:type="spellStart"/>
      <w:r w:rsidRPr="0019222B">
        <w:rPr>
          <w:rFonts w:ascii="Verdana" w:eastAsia="Times New Roman" w:hAnsi="Verdana" w:cs="Times New Roman"/>
          <w:color w:val="333333"/>
          <w:sz w:val="20"/>
          <w:szCs w:val="20"/>
          <w:lang w:eastAsia="ru-RU"/>
        </w:rPr>
        <w:t>пер</w:t>
      </w:r>
      <w:proofErr w:type="gramStart"/>
      <w:r w:rsidRPr="0019222B">
        <w:rPr>
          <w:rFonts w:ascii="Verdana" w:eastAsia="Times New Roman" w:hAnsi="Verdana" w:cs="Times New Roman"/>
          <w:color w:val="333333"/>
          <w:sz w:val="20"/>
          <w:szCs w:val="20"/>
          <w:lang w:eastAsia="ru-RU"/>
        </w:rPr>
        <w:t>e</w:t>
      </w:r>
      <w:proofErr w:type="gramEnd"/>
      <w:r w:rsidRPr="0019222B">
        <w:rPr>
          <w:rFonts w:ascii="Verdana" w:eastAsia="Times New Roman" w:hAnsi="Verdana" w:cs="Times New Roman"/>
          <w:color w:val="333333"/>
          <w:sz w:val="20"/>
          <w:szCs w:val="20"/>
          <w:lang w:eastAsia="ru-RU"/>
        </w:rPr>
        <w:t>д</w:t>
      </w:r>
      <w:proofErr w:type="spellEnd"/>
      <w:r w:rsidRPr="0019222B">
        <w:rPr>
          <w:rFonts w:ascii="Verdana" w:eastAsia="Times New Roman" w:hAnsi="Verdana" w:cs="Times New Roman"/>
          <w:color w:val="333333"/>
          <w:sz w:val="20"/>
          <w:szCs w:val="20"/>
          <w:lang w:eastAsia="ru-RU"/>
        </w:rPr>
        <w:t xml:space="preserve"> детьми общественно ценной цели. В ней должно получить отражение не только то, что будут делать дети, но и как они будут жить. Эта цель обязательно должна </w:t>
      </w:r>
      <w:proofErr w:type="spellStart"/>
      <w:proofErr w:type="gramStart"/>
      <w:r w:rsidRPr="0019222B">
        <w:rPr>
          <w:rFonts w:ascii="Verdana" w:eastAsia="Times New Roman" w:hAnsi="Verdana" w:cs="Times New Roman"/>
          <w:color w:val="333333"/>
          <w:sz w:val="20"/>
          <w:szCs w:val="20"/>
          <w:lang w:eastAsia="ru-RU"/>
        </w:rPr>
        <w:t>co</w:t>
      </w:r>
      <w:proofErr w:type="gramEnd"/>
      <w:r w:rsidRPr="0019222B">
        <w:rPr>
          <w:rFonts w:ascii="Verdana" w:eastAsia="Times New Roman" w:hAnsi="Verdana" w:cs="Times New Roman"/>
          <w:color w:val="333333"/>
          <w:sz w:val="20"/>
          <w:szCs w:val="20"/>
          <w:lang w:eastAsia="ru-RU"/>
        </w:rPr>
        <w:t>держaть</w:t>
      </w:r>
      <w:proofErr w:type="spellEnd"/>
      <w:r w:rsidRPr="0019222B">
        <w:rPr>
          <w:rFonts w:ascii="Verdana" w:eastAsia="Times New Roman" w:hAnsi="Verdana" w:cs="Times New Roman"/>
          <w:color w:val="333333"/>
          <w:sz w:val="20"/>
          <w:szCs w:val="20"/>
          <w:lang w:eastAsia="ru-RU"/>
        </w:rPr>
        <w:t xml:space="preserve"> осознаваемую ими перспективу сплочения коллектива, и собственного роста – нравственного, трудового, творческого.</w:t>
      </w:r>
      <w:r w:rsidRPr="0019222B">
        <w:rPr>
          <w:rFonts w:ascii="Verdana" w:eastAsia="Times New Roman" w:hAnsi="Verdana" w:cs="Times New Roman"/>
          <w:color w:val="333333"/>
          <w:sz w:val="20"/>
          <w:szCs w:val="20"/>
          <w:lang w:eastAsia="ru-RU"/>
        </w:rPr>
        <w:br/>
        <w:t xml:space="preserve">Такое выдвижение цели является по существу формой программно-перспективного педагогического требования, направленного на создание коллектива. Подростков можно </w:t>
      </w:r>
      <w:proofErr w:type="gramStart"/>
      <w:r w:rsidRPr="0019222B">
        <w:rPr>
          <w:rFonts w:ascii="Verdana" w:eastAsia="Times New Roman" w:hAnsi="Verdana" w:cs="Times New Roman"/>
          <w:color w:val="333333"/>
          <w:sz w:val="20"/>
          <w:szCs w:val="20"/>
          <w:lang w:eastAsia="ru-RU"/>
        </w:rPr>
        <w:t>увлечь перспективой жить</w:t>
      </w:r>
      <w:proofErr w:type="gramEnd"/>
      <w:r w:rsidRPr="0019222B">
        <w:rPr>
          <w:rFonts w:ascii="Verdana" w:eastAsia="Times New Roman" w:hAnsi="Verdana" w:cs="Times New Roman"/>
          <w:color w:val="333333"/>
          <w:sz w:val="20"/>
          <w:szCs w:val="20"/>
          <w:lang w:eastAsia="ru-RU"/>
        </w:rPr>
        <w:t xml:space="preserve"> и работать в настоящем коллективе, участвовать в таких делах, которые открывают возможность проявлять и развивать ценимые ими качества.</w:t>
      </w:r>
      <w:r w:rsidRPr="0019222B">
        <w:rPr>
          <w:rFonts w:ascii="Verdana" w:eastAsia="Times New Roman" w:hAnsi="Verdana" w:cs="Times New Roman"/>
          <w:color w:val="333333"/>
          <w:sz w:val="20"/>
          <w:szCs w:val="20"/>
          <w:lang w:eastAsia="ru-RU"/>
        </w:rPr>
        <w:br/>
        <w:t xml:space="preserve">Поставить цель, которая явилась бы перспективой жизни коллектива, не так легко. Для этого нужно выявить интересы, стремления детей, их моральные и культурные представления, имеющийся у них опыт коллективных дел </w:t>
      </w:r>
      <w:proofErr w:type="spellStart"/>
      <w:r w:rsidRPr="0019222B">
        <w:rPr>
          <w:rFonts w:ascii="Verdana" w:eastAsia="Times New Roman" w:hAnsi="Verdana" w:cs="Times New Roman"/>
          <w:color w:val="333333"/>
          <w:sz w:val="20"/>
          <w:szCs w:val="20"/>
          <w:lang w:eastAsia="ru-RU"/>
        </w:rPr>
        <w:t>н</w:t>
      </w:r>
      <w:proofErr w:type="spellEnd"/>
      <w:r w:rsidRPr="0019222B">
        <w:rPr>
          <w:rFonts w:ascii="Verdana" w:eastAsia="Times New Roman" w:hAnsi="Verdana" w:cs="Times New Roman"/>
          <w:color w:val="333333"/>
          <w:sz w:val="20"/>
          <w:szCs w:val="20"/>
          <w:lang w:eastAsia="ru-RU"/>
        </w:rPr>
        <w:t xml:space="preserve"> взаимоотношений. Такая информация совершенно необходима для определения частных целей и конкретного содержания будущей коллективной деятельности.</w:t>
      </w:r>
      <w:r w:rsidRPr="0019222B">
        <w:rPr>
          <w:rFonts w:ascii="Verdana" w:eastAsia="Times New Roman" w:hAnsi="Verdana" w:cs="Times New Roman"/>
          <w:color w:val="333333"/>
          <w:sz w:val="20"/>
          <w:szCs w:val="20"/>
          <w:lang w:eastAsia="ru-RU"/>
        </w:rPr>
        <w:br/>
        <w:t xml:space="preserve">Расскажи о самом интересном деле в твоей жизни. Какое ты в нем принимал участие? Какие законы ты предложил бы для жизни нашего коллектива? Какое качество в человеке тебя более всего привлекает? Какое отталкивает? Каким, по-твоему, должен быть настоящий коллектив? Ответы на эти и другие вопросы можно получить в письменной форме от детей всей группы, в беседах, индивидуальных и с </w:t>
      </w:r>
      <w:proofErr w:type="gramStart"/>
      <w:r w:rsidRPr="0019222B">
        <w:rPr>
          <w:rFonts w:ascii="Verdana" w:eastAsia="Times New Roman" w:hAnsi="Verdana" w:cs="Times New Roman"/>
          <w:color w:val="333333"/>
          <w:sz w:val="20"/>
          <w:szCs w:val="20"/>
          <w:lang w:eastAsia="ru-RU"/>
        </w:rPr>
        <w:t>отдельными</w:t>
      </w:r>
      <w:proofErr w:type="gramEnd"/>
      <w:r w:rsidRPr="0019222B">
        <w:rPr>
          <w:rFonts w:ascii="Verdana" w:eastAsia="Times New Roman" w:hAnsi="Verdana" w:cs="Times New Roman"/>
          <w:color w:val="333333"/>
          <w:sz w:val="20"/>
          <w:szCs w:val="20"/>
          <w:lang w:eastAsia="ru-RU"/>
        </w:rPr>
        <w:t xml:space="preserve"> </w:t>
      </w:r>
      <w:proofErr w:type="spellStart"/>
      <w:r w:rsidRPr="0019222B">
        <w:rPr>
          <w:rFonts w:ascii="Verdana" w:eastAsia="Times New Roman" w:hAnsi="Verdana" w:cs="Times New Roman"/>
          <w:color w:val="333333"/>
          <w:sz w:val="20"/>
          <w:szCs w:val="20"/>
          <w:lang w:eastAsia="ru-RU"/>
        </w:rPr>
        <w:t>микрогруппами</w:t>
      </w:r>
      <w:proofErr w:type="spellEnd"/>
      <w:r w:rsidRPr="0019222B">
        <w:rPr>
          <w:rFonts w:ascii="Verdana" w:eastAsia="Times New Roman" w:hAnsi="Verdana" w:cs="Times New Roman"/>
          <w:color w:val="333333"/>
          <w:sz w:val="20"/>
          <w:szCs w:val="20"/>
          <w:lang w:eastAsia="ru-RU"/>
        </w:rPr>
        <w:t>.</w:t>
      </w:r>
      <w:r w:rsidRPr="0019222B">
        <w:rPr>
          <w:rFonts w:ascii="Verdana" w:eastAsia="Times New Roman" w:hAnsi="Verdana" w:cs="Times New Roman"/>
          <w:color w:val="333333"/>
          <w:sz w:val="20"/>
          <w:szCs w:val="20"/>
          <w:lang w:eastAsia="ru-RU"/>
        </w:rPr>
        <w:br/>
        <w:t>В качестве непосредственных побудителей практической деятельности и взаимоотношений на первом этапе выступают частные цели непосредственно привлекающих и обязательных дел – близкие и средние перспективы, которым наличие далекой перспективы придает особый смысл, нравственную окраску.</w:t>
      </w:r>
      <w:r w:rsidRPr="0019222B">
        <w:rPr>
          <w:rFonts w:ascii="Verdana" w:eastAsia="Times New Roman" w:hAnsi="Verdana" w:cs="Times New Roman"/>
          <w:color w:val="333333"/>
          <w:sz w:val="20"/>
          <w:szCs w:val="20"/>
          <w:lang w:eastAsia="ru-RU"/>
        </w:rPr>
        <w:br/>
        <w:t>Эти близкие и средние перспективы (спортивное соревнование, трудовой десант, праздничный вечер и др.) уже на первом этапе выбираются самими ребятами при помощи коллективной разведки интересных дел, рассчитанной на участие каждого (поиски объектов, где можно приложить свои силы). Разведка рассчитана на индивидуальные и групповые усилия учащихся, на их самостоятельные действия, в результате чего в плане работы коллектива появятся конкретные предложения. В такой ситуации педагог вступает в деловое сотрудничество с детьми, и это позволяет выявить их заинтересованность общим делом и индивидуальные влечения.</w:t>
      </w:r>
      <w:r w:rsidRPr="0019222B">
        <w:rPr>
          <w:rFonts w:ascii="Verdana" w:eastAsia="Times New Roman" w:hAnsi="Verdana" w:cs="Times New Roman"/>
          <w:color w:val="333333"/>
          <w:sz w:val="20"/>
          <w:szCs w:val="20"/>
          <w:lang w:eastAsia="ru-RU"/>
        </w:rPr>
        <w:br/>
        <w:t xml:space="preserve">Следующий важный шаг на первом этапе – коллективное планирование. Оно требует обязательного специального обсуждения в коллективе. Пусть ведет его на первых порах педагог, пусть предложения детей будут подчас примитивными либо фантастическими. Руководящая </w:t>
      </w:r>
      <w:proofErr w:type="spellStart"/>
      <w:r w:rsidRPr="0019222B">
        <w:rPr>
          <w:rFonts w:ascii="Verdana" w:eastAsia="Times New Roman" w:hAnsi="Verdana" w:cs="Times New Roman"/>
          <w:color w:val="333333"/>
          <w:sz w:val="20"/>
          <w:szCs w:val="20"/>
          <w:lang w:eastAsia="ru-RU"/>
        </w:rPr>
        <w:t>н</w:t>
      </w:r>
      <w:proofErr w:type="spellEnd"/>
      <w:r w:rsidRPr="0019222B">
        <w:rPr>
          <w:rFonts w:ascii="Verdana" w:eastAsia="Times New Roman" w:hAnsi="Verdana" w:cs="Times New Roman"/>
          <w:color w:val="333333"/>
          <w:sz w:val="20"/>
          <w:szCs w:val="20"/>
          <w:lang w:eastAsia="ru-RU"/>
        </w:rPr>
        <w:t xml:space="preserve"> направляющая роль педагога всегда скажется в предложении более значимых идей, поддержке детской инициативы. Главное, чтобы намеченные дела отвечали актуальным возможностям и интересам детей.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 xml:space="preserve">Выделение актива – </w:t>
      </w:r>
      <w:r w:rsidRPr="0019222B">
        <w:rPr>
          <w:rFonts w:ascii="Verdana" w:eastAsia="Times New Roman" w:hAnsi="Verdana" w:cs="Times New Roman"/>
          <w:color w:val="333333"/>
          <w:sz w:val="20"/>
          <w:szCs w:val="20"/>
          <w:lang w:eastAsia="ru-RU"/>
        </w:rPr>
        <w:t xml:space="preserve">важнейший шаг на пути первого этапа коллективной жизни. Актив – уполномоченные коллектива, </w:t>
      </w:r>
      <w:proofErr w:type="spellStart"/>
      <w:r w:rsidRPr="0019222B">
        <w:rPr>
          <w:rFonts w:ascii="Verdana" w:eastAsia="Times New Roman" w:hAnsi="Verdana" w:cs="Times New Roman"/>
          <w:color w:val="333333"/>
          <w:sz w:val="20"/>
          <w:szCs w:val="20"/>
          <w:lang w:eastAsia="ru-RU"/>
        </w:rPr>
        <w:t>пер</w:t>
      </w:r>
      <w:proofErr w:type="gramStart"/>
      <w:r w:rsidRPr="0019222B">
        <w:rPr>
          <w:rFonts w:ascii="Verdana" w:eastAsia="Times New Roman" w:hAnsi="Verdana" w:cs="Times New Roman"/>
          <w:color w:val="333333"/>
          <w:sz w:val="20"/>
          <w:szCs w:val="20"/>
          <w:lang w:eastAsia="ru-RU"/>
        </w:rPr>
        <w:t>e</w:t>
      </w:r>
      <w:proofErr w:type="gramEnd"/>
      <w:r w:rsidRPr="0019222B">
        <w:rPr>
          <w:rFonts w:ascii="Verdana" w:eastAsia="Times New Roman" w:hAnsi="Verdana" w:cs="Times New Roman"/>
          <w:color w:val="333333"/>
          <w:sz w:val="20"/>
          <w:szCs w:val="20"/>
          <w:lang w:eastAsia="ru-RU"/>
        </w:rPr>
        <w:t>дoвaя</w:t>
      </w:r>
      <w:proofErr w:type="spellEnd"/>
      <w:r w:rsidRPr="0019222B">
        <w:rPr>
          <w:rFonts w:ascii="Verdana" w:eastAsia="Times New Roman" w:hAnsi="Verdana" w:cs="Times New Roman"/>
          <w:color w:val="333333"/>
          <w:sz w:val="20"/>
          <w:szCs w:val="20"/>
          <w:lang w:eastAsia="ru-RU"/>
        </w:rPr>
        <w:t xml:space="preserve"> его часть. На первом этапе важно </w:t>
      </w:r>
      <w:proofErr w:type="spellStart"/>
      <w:proofErr w:type="gramStart"/>
      <w:r w:rsidRPr="0019222B">
        <w:rPr>
          <w:rFonts w:ascii="Verdana" w:eastAsia="Times New Roman" w:hAnsi="Verdana" w:cs="Times New Roman"/>
          <w:color w:val="333333"/>
          <w:sz w:val="20"/>
          <w:szCs w:val="20"/>
          <w:lang w:eastAsia="ru-RU"/>
        </w:rPr>
        <w:t>o</w:t>
      </w:r>
      <w:proofErr w:type="gramEnd"/>
      <w:r w:rsidRPr="0019222B">
        <w:rPr>
          <w:rFonts w:ascii="Verdana" w:eastAsia="Times New Roman" w:hAnsi="Verdana" w:cs="Times New Roman"/>
          <w:color w:val="333333"/>
          <w:sz w:val="20"/>
          <w:szCs w:val="20"/>
          <w:lang w:eastAsia="ru-RU"/>
        </w:rPr>
        <w:t>перeтьcя</w:t>
      </w:r>
      <w:proofErr w:type="spellEnd"/>
      <w:r w:rsidRPr="0019222B">
        <w:rPr>
          <w:rFonts w:ascii="Verdana" w:eastAsia="Times New Roman" w:hAnsi="Verdana" w:cs="Times New Roman"/>
          <w:color w:val="333333"/>
          <w:sz w:val="20"/>
          <w:szCs w:val="20"/>
          <w:lang w:eastAsia="ru-RU"/>
        </w:rPr>
        <w:t xml:space="preserve"> на таких учащихся, которые в ходе разведки, коллективного планирования или еще раньше проявили себя наиболее заинтересованными, инициативными, сведущими. Это ответит стремлению коллектива осуществлять намеченные действия как можно лучше Круг детей, занимающих уже на первом этапе активного позицию, значительно расширяется, если, кроме постоянного актива будут выбраны временные комитеты намеченных дел. Например, в плане намечено пять мероприятий: «Защита профессий», вечер поэзии, работа с малышами в подшефном отряде, устный журнал «Хочу все знать», «Бюро добрых услуг». Все члены коллектива распределяются в пять комитетов дел. Они разрабатывают весь их ход, организовывают подготовку, привлекают людей к выполнению дел, следят за тем, чтобы провести намеченное дело в срок.</w:t>
      </w:r>
      <w:r w:rsidRPr="0019222B">
        <w:rPr>
          <w:rFonts w:ascii="Verdana" w:eastAsia="Times New Roman" w:hAnsi="Verdana" w:cs="Times New Roman"/>
          <w:color w:val="333333"/>
          <w:sz w:val="20"/>
          <w:szCs w:val="20"/>
          <w:lang w:eastAsia="ru-RU"/>
        </w:rPr>
        <w:br/>
        <w:t xml:space="preserve">Отсутствие у воспитанников положительного опыта участия в коллективной </w:t>
      </w:r>
      <w:r w:rsidRPr="0019222B">
        <w:rPr>
          <w:rFonts w:ascii="Verdana" w:eastAsia="Times New Roman" w:hAnsi="Verdana" w:cs="Times New Roman"/>
          <w:color w:val="333333"/>
          <w:sz w:val="20"/>
          <w:szCs w:val="20"/>
          <w:lang w:eastAsia="ru-RU"/>
        </w:rPr>
        <w:lastRenderedPageBreak/>
        <w:t>деятельности на первом этапе чрезвычайно осложняет педагогическое руководство. Оно поистине должно быть и вездесущим, и многоликим.</w:t>
      </w:r>
      <w:r w:rsidRPr="0019222B">
        <w:rPr>
          <w:rFonts w:ascii="Verdana" w:eastAsia="Times New Roman" w:hAnsi="Verdana" w:cs="Times New Roman"/>
          <w:color w:val="333333"/>
          <w:sz w:val="20"/>
          <w:szCs w:val="20"/>
          <w:lang w:eastAsia="ru-RU"/>
        </w:rPr>
        <w:br/>
        <w:t>Коллективное обсуждение проделанного – важнейший элемент коллективной жизни первого этапа. В ходе обсуждения того, что и на каком уровне было сделано, уже на первых порах происходит обобщение опыта активного, заинтересованного и творческого отношения к делу разнообразных способов участия в деятельности, взаимоотношений ответственной зависимости. Такая коллективная оценочная деятельность – источник общих суждений, взглядов – первых ростков общественного мнения.</w:t>
      </w:r>
      <w:r w:rsidRPr="0019222B">
        <w:rPr>
          <w:rFonts w:ascii="Verdana" w:eastAsia="Times New Roman" w:hAnsi="Verdana" w:cs="Times New Roman"/>
          <w:color w:val="333333"/>
          <w:sz w:val="20"/>
          <w:szCs w:val="20"/>
          <w:lang w:eastAsia="ru-RU"/>
        </w:rPr>
        <w:br/>
        <w:t>Что же составляет существо внутренних процессов коллективной жизни на первом этапе и что является его новообразованиями?</w:t>
      </w:r>
      <w:r w:rsidRPr="0019222B">
        <w:rPr>
          <w:rFonts w:ascii="Verdana" w:eastAsia="Times New Roman" w:hAnsi="Verdana" w:cs="Times New Roman"/>
          <w:color w:val="333333"/>
          <w:sz w:val="20"/>
          <w:szCs w:val="20"/>
          <w:lang w:eastAsia="ru-RU"/>
        </w:rPr>
        <w:br/>
      </w:r>
      <w:proofErr w:type="spellStart"/>
      <w:proofErr w:type="gramStart"/>
      <w:r w:rsidRPr="0019222B">
        <w:rPr>
          <w:rFonts w:ascii="Verdana" w:eastAsia="Times New Roman" w:hAnsi="Verdana" w:cs="Times New Roman"/>
          <w:color w:val="333333"/>
          <w:sz w:val="20"/>
          <w:szCs w:val="20"/>
          <w:lang w:eastAsia="ru-RU"/>
        </w:rPr>
        <w:t>Co</w:t>
      </w:r>
      <w:proofErr w:type="gramEnd"/>
      <w:r w:rsidRPr="0019222B">
        <w:rPr>
          <w:rFonts w:ascii="Verdana" w:eastAsia="Times New Roman" w:hAnsi="Verdana" w:cs="Times New Roman"/>
          <w:color w:val="333333"/>
          <w:sz w:val="20"/>
          <w:szCs w:val="20"/>
          <w:lang w:eastAsia="ru-RU"/>
        </w:rPr>
        <w:t>держaниe</w:t>
      </w:r>
      <w:proofErr w:type="spellEnd"/>
      <w:r w:rsidRPr="0019222B">
        <w:rPr>
          <w:rFonts w:ascii="Verdana" w:eastAsia="Times New Roman" w:hAnsi="Verdana" w:cs="Times New Roman"/>
          <w:color w:val="333333"/>
          <w:sz w:val="20"/>
          <w:szCs w:val="20"/>
          <w:lang w:eastAsia="ru-RU"/>
        </w:rPr>
        <w:t xml:space="preserve"> </w:t>
      </w:r>
      <w:proofErr w:type="spellStart"/>
      <w:r w:rsidRPr="0019222B">
        <w:rPr>
          <w:rFonts w:ascii="Verdana" w:eastAsia="Times New Roman" w:hAnsi="Verdana" w:cs="Times New Roman"/>
          <w:color w:val="333333"/>
          <w:sz w:val="20"/>
          <w:szCs w:val="20"/>
          <w:lang w:eastAsia="ru-RU"/>
        </w:rPr>
        <w:t>н</w:t>
      </w:r>
      <w:proofErr w:type="spellEnd"/>
      <w:r w:rsidRPr="0019222B">
        <w:rPr>
          <w:rFonts w:ascii="Verdana" w:eastAsia="Times New Roman" w:hAnsi="Verdana" w:cs="Times New Roman"/>
          <w:color w:val="333333"/>
          <w:sz w:val="20"/>
          <w:szCs w:val="20"/>
          <w:lang w:eastAsia="ru-RU"/>
        </w:rPr>
        <w:t xml:space="preserve"> способы организации деятельности на первом этапе, рождаемая ими позиция активно действующего человека создают атмосферу заинтересованности у учащихся, ощущение принадлежности к интересному коллективу, который живет по-новому.</w:t>
      </w:r>
      <w:r w:rsidRPr="0019222B">
        <w:rPr>
          <w:rFonts w:ascii="Verdana" w:eastAsia="Times New Roman" w:hAnsi="Verdana" w:cs="Times New Roman"/>
          <w:color w:val="333333"/>
          <w:sz w:val="20"/>
          <w:szCs w:val="20"/>
          <w:lang w:eastAsia="ru-RU"/>
        </w:rPr>
        <w:br/>
        <w:t>Переживается удовлетворение от собственного роста – новых знаний и умений, творческого общения, совместных с товарищами достижений.</w:t>
      </w:r>
      <w:r w:rsidRPr="0019222B">
        <w:rPr>
          <w:rFonts w:ascii="Verdana" w:eastAsia="Times New Roman" w:hAnsi="Verdana" w:cs="Times New Roman"/>
          <w:color w:val="333333"/>
          <w:sz w:val="20"/>
          <w:szCs w:val="20"/>
          <w:lang w:eastAsia="ru-RU"/>
        </w:rPr>
        <w:br/>
        <w:t xml:space="preserve">Таков характер </w:t>
      </w:r>
      <w:proofErr w:type="spellStart"/>
      <w:r w:rsidRPr="0019222B">
        <w:rPr>
          <w:rFonts w:ascii="Verdana" w:eastAsia="Times New Roman" w:hAnsi="Verdana" w:cs="Times New Roman"/>
          <w:color w:val="333333"/>
          <w:sz w:val="20"/>
          <w:szCs w:val="20"/>
          <w:lang w:eastAsia="ru-RU"/>
        </w:rPr>
        <w:t>н</w:t>
      </w:r>
      <w:proofErr w:type="gramStart"/>
      <w:r w:rsidRPr="0019222B">
        <w:rPr>
          <w:rFonts w:ascii="Verdana" w:eastAsia="Times New Roman" w:hAnsi="Verdana" w:cs="Times New Roman"/>
          <w:color w:val="333333"/>
          <w:sz w:val="20"/>
          <w:szCs w:val="20"/>
          <w:lang w:eastAsia="ru-RU"/>
        </w:rPr>
        <w:t>e</w:t>
      </w:r>
      <w:proofErr w:type="gramEnd"/>
      <w:r w:rsidRPr="0019222B">
        <w:rPr>
          <w:rFonts w:ascii="Verdana" w:eastAsia="Times New Roman" w:hAnsi="Verdana" w:cs="Times New Roman"/>
          <w:color w:val="333333"/>
          <w:sz w:val="20"/>
          <w:szCs w:val="20"/>
          <w:lang w:eastAsia="ru-RU"/>
        </w:rPr>
        <w:t>пoсрeдcтвeнныx</w:t>
      </w:r>
      <w:proofErr w:type="spellEnd"/>
      <w:r w:rsidRPr="0019222B">
        <w:rPr>
          <w:rFonts w:ascii="Verdana" w:eastAsia="Times New Roman" w:hAnsi="Verdana" w:cs="Times New Roman"/>
          <w:color w:val="333333"/>
          <w:sz w:val="20"/>
          <w:szCs w:val="20"/>
          <w:lang w:eastAsia="ru-RU"/>
        </w:rPr>
        <w:t xml:space="preserve"> мотивов участия в коллективной жизни на первом этапе.</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Первый этап можно считать завершенным, когда:</w:t>
      </w:r>
      <w:r w:rsidRPr="0019222B">
        <w:rPr>
          <w:rFonts w:ascii="Verdana" w:eastAsia="Times New Roman" w:hAnsi="Verdana" w:cs="Times New Roman"/>
          <w:color w:val="333333"/>
          <w:sz w:val="20"/>
          <w:szCs w:val="20"/>
          <w:lang w:eastAsia="ru-RU"/>
        </w:rPr>
        <w:t xml:space="preserve"> </w:t>
      </w:r>
    </w:p>
    <w:p w:rsidR="0019222B" w:rsidRPr="0019222B" w:rsidRDefault="0019222B" w:rsidP="006C5E2A">
      <w:pPr>
        <w:numPr>
          <w:ilvl w:val="0"/>
          <w:numId w:val="5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приняты цели коллектива, по крайней мере, его близкие и средние перспективы, о чем свидетельствует атмосфера заинтересованности и готовности участвовать в общих делах; </w:t>
      </w:r>
    </w:p>
    <w:p w:rsidR="0019222B" w:rsidRPr="0019222B" w:rsidRDefault="0019222B" w:rsidP="006C5E2A">
      <w:pPr>
        <w:numPr>
          <w:ilvl w:val="0"/>
          <w:numId w:val="5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развернута </w:t>
      </w:r>
      <w:proofErr w:type="spellStart"/>
      <w:r w:rsidRPr="0019222B">
        <w:rPr>
          <w:rFonts w:ascii="Verdana" w:eastAsia="Times New Roman" w:hAnsi="Verdana" w:cs="Times New Roman"/>
          <w:color w:val="333333"/>
          <w:sz w:val="18"/>
          <w:szCs w:val="18"/>
          <w:lang w:eastAsia="ru-RU"/>
        </w:rPr>
        <w:t>н</w:t>
      </w:r>
      <w:proofErr w:type="gramStart"/>
      <w:r w:rsidRPr="0019222B">
        <w:rPr>
          <w:rFonts w:ascii="Verdana" w:eastAsia="Times New Roman" w:hAnsi="Verdana" w:cs="Times New Roman"/>
          <w:color w:val="333333"/>
          <w:sz w:val="18"/>
          <w:szCs w:val="18"/>
          <w:lang w:eastAsia="ru-RU"/>
        </w:rPr>
        <w:t>e</w:t>
      </w:r>
      <w:proofErr w:type="gramEnd"/>
      <w:r w:rsidRPr="0019222B">
        <w:rPr>
          <w:rFonts w:ascii="Verdana" w:eastAsia="Times New Roman" w:hAnsi="Verdana" w:cs="Times New Roman"/>
          <w:color w:val="333333"/>
          <w:sz w:val="18"/>
          <w:szCs w:val="18"/>
          <w:lang w:eastAsia="ru-RU"/>
        </w:rPr>
        <w:t>пpерывнaя</w:t>
      </w:r>
      <w:proofErr w:type="spellEnd"/>
      <w:r w:rsidRPr="0019222B">
        <w:rPr>
          <w:rFonts w:ascii="Verdana" w:eastAsia="Times New Roman" w:hAnsi="Verdana" w:cs="Times New Roman"/>
          <w:color w:val="333333"/>
          <w:sz w:val="18"/>
          <w:szCs w:val="18"/>
          <w:lang w:eastAsia="ru-RU"/>
        </w:rPr>
        <w:t xml:space="preserve"> коллективная деятельность (этот признак следует считать особенно важным, так как в практике наблюдаются периоды бездействия коллектива – паузы, которые приводят к потере и разрушению достигнутого); </w:t>
      </w:r>
    </w:p>
    <w:p w:rsidR="0019222B" w:rsidRPr="0019222B" w:rsidRDefault="0019222B" w:rsidP="006C5E2A">
      <w:pPr>
        <w:numPr>
          <w:ilvl w:val="0"/>
          <w:numId w:val="5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складываются отношения ответственной зависимости, возникает деловое и творческое общение; </w:t>
      </w:r>
    </w:p>
    <w:p w:rsidR="0019222B" w:rsidRPr="0019222B" w:rsidRDefault="0019222B" w:rsidP="006C5E2A">
      <w:pPr>
        <w:numPr>
          <w:ilvl w:val="0"/>
          <w:numId w:val="5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в качестве </w:t>
      </w:r>
      <w:proofErr w:type="spellStart"/>
      <w:r w:rsidRPr="0019222B">
        <w:rPr>
          <w:rFonts w:ascii="Verdana" w:eastAsia="Times New Roman" w:hAnsi="Verdana" w:cs="Times New Roman"/>
          <w:color w:val="333333"/>
          <w:sz w:val="18"/>
          <w:szCs w:val="18"/>
          <w:lang w:eastAsia="ru-RU"/>
        </w:rPr>
        <w:t>пер</w:t>
      </w:r>
      <w:proofErr w:type="gramStart"/>
      <w:r w:rsidRPr="0019222B">
        <w:rPr>
          <w:rFonts w:ascii="Verdana" w:eastAsia="Times New Roman" w:hAnsi="Verdana" w:cs="Times New Roman"/>
          <w:color w:val="333333"/>
          <w:sz w:val="18"/>
          <w:szCs w:val="18"/>
          <w:lang w:eastAsia="ru-RU"/>
        </w:rPr>
        <w:t>e</w:t>
      </w:r>
      <w:proofErr w:type="gramEnd"/>
      <w:r w:rsidRPr="0019222B">
        <w:rPr>
          <w:rFonts w:ascii="Verdana" w:eastAsia="Times New Roman" w:hAnsi="Verdana" w:cs="Times New Roman"/>
          <w:color w:val="333333"/>
          <w:sz w:val="18"/>
          <w:szCs w:val="18"/>
          <w:lang w:eastAsia="ru-RU"/>
        </w:rPr>
        <w:t>дoвoй</w:t>
      </w:r>
      <w:proofErr w:type="spellEnd"/>
      <w:r w:rsidRPr="0019222B">
        <w:rPr>
          <w:rFonts w:ascii="Verdana" w:eastAsia="Times New Roman" w:hAnsi="Verdana" w:cs="Times New Roman"/>
          <w:color w:val="333333"/>
          <w:sz w:val="18"/>
          <w:szCs w:val="18"/>
          <w:lang w:eastAsia="ru-RU"/>
        </w:rPr>
        <w:t xml:space="preserve"> части коллектива – его актива и органов – выделяется группа детей, наиболее заинтересованных, инициативных, творческих, способных к организаторской работе, поддерживаемых остальными членами коллектива; </w:t>
      </w:r>
    </w:p>
    <w:p w:rsidR="0019222B" w:rsidRPr="0019222B" w:rsidRDefault="0019222B" w:rsidP="006C5E2A">
      <w:pPr>
        <w:numPr>
          <w:ilvl w:val="0"/>
          <w:numId w:val="51"/>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у детей возникает интерес к разным сферам общественной жизни, желание приобщиться к ней, </w:t>
      </w:r>
      <w:proofErr w:type="spellStart"/>
      <w:r w:rsidRPr="0019222B">
        <w:rPr>
          <w:rFonts w:ascii="Verdana" w:eastAsia="Times New Roman" w:hAnsi="Verdana" w:cs="Times New Roman"/>
          <w:color w:val="333333"/>
          <w:sz w:val="18"/>
          <w:szCs w:val="18"/>
          <w:lang w:eastAsia="ru-RU"/>
        </w:rPr>
        <w:t>пер</w:t>
      </w:r>
      <w:proofErr w:type="gramStart"/>
      <w:r w:rsidRPr="0019222B">
        <w:rPr>
          <w:rFonts w:ascii="Verdana" w:eastAsia="Times New Roman" w:hAnsi="Verdana" w:cs="Times New Roman"/>
          <w:color w:val="333333"/>
          <w:sz w:val="18"/>
          <w:szCs w:val="18"/>
          <w:lang w:eastAsia="ru-RU"/>
        </w:rPr>
        <w:t>e</w:t>
      </w:r>
      <w:proofErr w:type="gramEnd"/>
      <w:r w:rsidRPr="0019222B">
        <w:rPr>
          <w:rFonts w:ascii="Verdana" w:eastAsia="Times New Roman" w:hAnsi="Verdana" w:cs="Times New Roman"/>
          <w:color w:val="333333"/>
          <w:sz w:val="18"/>
          <w:szCs w:val="18"/>
          <w:lang w:eastAsia="ru-RU"/>
        </w:rPr>
        <w:t>живaeтcя</w:t>
      </w:r>
      <w:proofErr w:type="spellEnd"/>
      <w:r w:rsidRPr="0019222B">
        <w:rPr>
          <w:rFonts w:ascii="Verdana" w:eastAsia="Times New Roman" w:hAnsi="Verdana" w:cs="Times New Roman"/>
          <w:color w:val="333333"/>
          <w:sz w:val="18"/>
          <w:szCs w:val="18"/>
          <w:lang w:eastAsia="ru-RU"/>
        </w:rPr>
        <w:t xml:space="preserve"> удовлетворение от собственной активности и совместных с товарищами достижений.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Среди многообразия функций учителя на первом этапе основной является </w:t>
      </w:r>
      <w:proofErr w:type="gramStart"/>
      <w:r w:rsidRPr="0019222B">
        <w:rPr>
          <w:rFonts w:ascii="Verdana" w:eastAsia="Times New Roman" w:hAnsi="Verdana" w:cs="Times New Roman"/>
          <w:color w:val="333333"/>
          <w:sz w:val="20"/>
          <w:szCs w:val="20"/>
          <w:lang w:eastAsia="ru-RU"/>
        </w:rPr>
        <w:t>организаторская</w:t>
      </w:r>
      <w:proofErr w:type="gramEnd"/>
      <w:r w:rsidRPr="0019222B">
        <w:rPr>
          <w:rFonts w:ascii="Verdana" w:eastAsia="Times New Roman" w:hAnsi="Verdana" w:cs="Times New Roman"/>
          <w:color w:val="333333"/>
          <w:sz w:val="20"/>
          <w:szCs w:val="20"/>
          <w:lang w:eastAsia="ru-RU"/>
        </w:rPr>
        <w:t>. И главное направление здесь – развертывание коллективной деятельности с таким подбором ее целей, содержание и способа организации (разведка, планирование, комитеты дела, анализ-обсуждение выполненного), которые обеспечивают максимально активного позицию детей.</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Второй этап</w:t>
      </w:r>
      <w:proofErr w:type="gramStart"/>
      <w:r w:rsidRPr="0019222B">
        <w:rPr>
          <w:rFonts w:ascii="Verdana" w:eastAsia="Times New Roman" w:hAnsi="Verdana" w:cs="Times New Roman"/>
          <w:color w:val="333333"/>
          <w:sz w:val="20"/>
          <w:szCs w:val="20"/>
          <w:lang w:eastAsia="ru-RU"/>
        </w:rPr>
        <w:br/>
        <w:t>Н</w:t>
      </w:r>
      <w:proofErr w:type="gramEnd"/>
      <w:r w:rsidRPr="0019222B">
        <w:rPr>
          <w:rFonts w:ascii="Verdana" w:eastAsia="Times New Roman" w:hAnsi="Verdana" w:cs="Times New Roman"/>
          <w:color w:val="333333"/>
          <w:sz w:val="20"/>
          <w:szCs w:val="20"/>
          <w:lang w:eastAsia="ru-RU"/>
        </w:rPr>
        <w:t>а втором этапе коллектив развивается, совершает поступательное движение при условии решения все более сложных задач.</w:t>
      </w:r>
      <w:r w:rsidRPr="0019222B">
        <w:rPr>
          <w:rFonts w:ascii="Verdana" w:eastAsia="Times New Roman" w:hAnsi="Verdana" w:cs="Times New Roman"/>
          <w:color w:val="333333"/>
          <w:sz w:val="20"/>
          <w:szCs w:val="20"/>
          <w:lang w:eastAsia="ru-RU"/>
        </w:rPr>
        <w:br/>
        <w:t xml:space="preserve">Прежде всего, усложняются способы организации – </w:t>
      </w:r>
      <w:r w:rsidRPr="0019222B">
        <w:rPr>
          <w:rFonts w:ascii="Verdana" w:eastAsia="Times New Roman" w:hAnsi="Verdana" w:cs="Times New Roman"/>
          <w:color w:val="333333"/>
          <w:sz w:val="20"/>
          <w:lang w:eastAsia="ru-RU"/>
        </w:rPr>
        <w:t>коллектив может перейти к самоуправлению</w:t>
      </w:r>
      <w:r w:rsidRPr="0019222B">
        <w:rPr>
          <w:rFonts w:ascii="Verdana" w:eastAsia="Times New Roman" w:hAnsi="Verdana" w:cs="Times New Roman"/>
          <w:color w:val="333333"/>
          <w:sz w:val="20"/>
          <w:szCs w:val="20"/>
          <w:lang w:eastAsia="ru-RU"/>
        </w:rPr>
        <w:t>. Стремление к самостоятельности, к взрослости является специфическим для подростков.</w:t>
      </w:r>
      <w:r w:rsidRPr="0019222B">
        <w:rPr>
          <w:rFonts w:ascii="Verdana" w:eastAsia="Times New Roman" w:hAnsi="Verdana" w:cs="Times New Roman"/>
          <w:color w:val="333333"/>
          <w:sz w:val="20"/>
          <w:szCs w:val="20"/>
          <w:lang w:eastAsia="ru-RU"/>
        </w:rPr>
        <w:br/>
        <w:t>Передовой опыт красноречиво показывает, что самоуправление – это не только проблема органов самоуправления, а в первую очередь создание возможности всем членам данного коллектива на деле участвовать в управлении своей жизнью. Эта возможность реализуется лишь при условии, если каждый выскажет свое мнение по данному вопросу и это мнение отразится на коллективном решении, приведет к реальным изменениям в жизни коллектива.</w:t>
      </w:r>
      <w:r w:rsidRPr="0019222B">
        <w:rPr>
          <w:rFonts w:ascii="Verdana" w:eastAsia="Times New Roman" w:hAnsi="Verdana" w:cs="Times New Roman"/>
          <w:color w:val="333333"/>
          <w:sz w:val="20"/>
          <w:szCs w:val="20"/>
          <w:lang w:eastAsia="ru-RU"/>
        </w:rPr>
        <w:br/>
        <w:t xml:space="preserve">Развитие самоуправления есть процесс дальнейшего самодвижения коллектива с присущей ему логикой противоречий между требованиями к личности и ее возможностями. Как и на первом этапе, в основе их прогрессивного разрешения лежит, с одной стороны, осознание возникающих трудностей, с другой – стремление быть на уровне требований самоуправления, которые </w:t>
      </w:r>
      <w:proofErr w:type="spellStart"/>
      <w:r w:rsidRPr="0019222B">
        <w:rPr>
          <w:rFonts w:ascii="Verdana" w:eastAsia="Times New Roman" w:hAnsi="Verdana" w:cs="Times New Roman"/>
          <w:color w:val="333333"/>
          <w:sz w:val="20"/>
          <w:szCs w:val="20"/>
          <w:lang w:eastAsia="ru-RU"/>
        </w:rPr>
        <w:t>пер</w:t>
      </w:r>
      <w:proofErr w:type="gramStart"/>
      <w:r w:rsidRPr="0019222B">
        <w:rPr>
          <w:rFonts w:ascii="Verdana" w:eastAsia="Times New Roman" w:hAnsi="Verdana" w:cs="Times New Roman"/>
          <w:color w:val="333333"/>
          <w:sz w:val="20"/>
          <w:szCs w:val="20"/>
          <w:lang w:eastAsia="ru-RU"/>
        </w:rPr>
        <w:t>e</w:t>
      </w:r>
      <w:proofErr w:type="gramEnd"/>
      <w:r w:rsidRPr="0019222B">
        <w:rPr>
          <w:rFonts w:ascii="Verdana" w:eastAsia="Times New Roman" w:hAnsi="Verdana" w:cs="Times New Roman"/>
          <w:color w:val="333333"/>
          <w:sz w:val="20"/>
          <w:szCs w:val="20"/>
          <w:lang w:eastAsia="ru-RU"/>
        </w:rPr>
        <w:t>живaютcя</w:t>
      </w:r>
      <w:proofErr w:type="spellEnd"/>
      <w:r w:rsidRPr="0019222B">
        <w:rPr>
          <w:rFonts w:ascii="Verdana" w:eastAsia="Times New Roman" w:hAnsi="Verdana" w:cs="Times New Roman"/>
          <w:color w:val="333333"/>
          <w:sz w:val="20"/>
          <w:szCs w:val="20"/>
          <w:lang w:eastAsia="ru-RU"/>
        </w:rPr>
        <w:t xml:space="preserve"> как ценность коллектива.</w:t>
      </w:r>
      <w:r w:rsidRPr="0019222B">
        <w:rPr>
          <w:rFonts w:ascii="Verdana" w:eastAsia="Times New Roman" w:hAnsi="Verdana" w:cs="Times New Roman"/>
          <w:color w:val="333333"/>
          <w:sz w:val="20"/>
          <w:szCs w:val="20"/>
          <w:lang w:eastAsia="ru-RU"/>
        </w:rPr>
        <w:br/>
        <w:t xml:space="preserve">Овладение способами самоуправления (организаторскими, коммуникативными, исполнительскими), творческим и самостоятельным подходом к делу, ответственным к нему отношением осуществляется в ходе самой жизни коллектива, когда самоуправление фактически необходимо </w:t>
      </w:r>
      <w:proofErr w:type="spellStart"/>
      <w:r w:rsidRPr="0019222B">
        <w:rPr>
          <w:rFonts w:ascii="Verdana" w:eastAsia="Times New Roman" w:hAnsi="Verdana" w:cs="Times New Roman"/>
          <w:color w:val="333333"/>
          <w:sz w:val="20"/>
          <w:szCs w:val="20"/>
          <w:lang w:eastAsia="ru-RU"/>
        </w:rPr>
        <w:t>н</w:t>
      </w:r>
      <w:proofErr w:type="spellEnd"/>
      <w:r w:rsidRPr="0019222B">
        <w:rPr>
          <w:rFonts w:ascii="Verdana" w:eastAsia="Times New Roman" w:hAnsi="Verdana" w:cs="Times New Roman"/>
          <w:color w:val="333333"/>
          <w:sz w:val="20"/>
          <w:szCs w:val="20"/>
          <w:lang w:eastAsia="ru-RU"/>
        </w:rPr>
        <w:t xml:space="preserve"> воспринимается как единственно возможный способ коллективных действий.</w:t>
      </w:r>
      <w:r w:rsidRPr="0019222B">
        <w:rPr>
          <w:rFonts w:ascii="Verdana" w:eastAsia="Times New Roman" w:hAnsi="Verdana" w:cs="Times New Roman"/>
          <w:color w:val="333333"/>
          <w:sz w:val="20"/>
          <w:szCs w:val="20"/>
          <w:lang w:eastAsia="ru-RU"/>
        </w:rPr>
        <w:br/>
      </w:r>
      <w:proofErr w:type="gramStart"/>
      <w:r w:rsidRPr="0019222B">
        <w:rPr>
          <w:rFonts w:ascii="Verdana" w:eastAsia="Times New Roman" w:hAnsi="Verdana" w:cs="Times New Roman"/>
          <w:color w:val="333333"/>
          <w:sz w:val="20"/>
          <w:szCs w:val="20"/>
          <w:lang w:eastAsia="ru-RU"/>
        </w:rPr>
        <w:lastRenderedPageBreak/>
        <w:t xml:space="preserve">Вместе с тем на этом втором этапе используются </w:t>
      </w:r>
      <w:proofErr w:type="spellStart"/>
      <w:r w:rsidRPr="0019222B">
        <w:rPr>
          <w:rFonts w:ascii="Verdana" w:eastAsia="Times New Roman" w:hAnsi="Verdana" w:cs="Times New Roman"/>
          <w:color w:val="333333"/>
          <w:sz w:val="20"/>
          <w:szCs w:val="20"/>
          <w:lang w:eastAsia="ru-RU"/>
        </w:rPr>
        <w:t>н</w:t>
      </w:r>
      <w:proofErr w:type="spellEnd"/>
      <w:r w:rsidRPr="0019222B">
        <w:rPr>
          <w:rFonts w:ascii="Verdana" w:eastAsia="Times New Roman" w:hAnsi="Verdana" w:cs="Times New Roman"/>
          <w:color w:val="333333"/>
          <w:sz w:val="20"/>
          <w:szCs w:val="20"/>
          <w:lang w:eastAsia="ru-RU"/>
        </w:rPr>
        <w:t xml:space="preserve"> специальные элементы </w:t>
      </w:r>
      <w:proofErr w:type="spellStart"/>
      <w:r w:rsidRPr="0019222B">
        <w:rPr>
          <w:rFonts w:ascii="Verdana" w:eastAsia="Times New Roman" w:hAnsi="Verdana" w:cs="Times New Roman"/>
          <w:color w:val="333333"/>
          <w:sz w:val="20"/>
          <w:szCs w:val="20"/>
          <w:lang w:eastAsia="ru-RU"/>
        </w:rPr>
        <w:t>научения</w:t>
      </w:r>
      <w:proofErr w:type="spellEnd"/>
      <w:r w:rsidRPr="0019222B">
        <w:rPr>
          <w:rFonts w:ascii="Verdana" w:eastAsia="Times New Roman" w:hAnsi="Verdana" w:cs="Times New Roman"/>
          <w:color w:val="333333"/>
          <w:sz w:val="20"/>
          <w:szCs w:val="20"/>
          <w:lang w:eastAsia="ru-RU"/>
        </w:rPr>
        <w:t xml:space="preserve"> этим способам по ходу дела: как спланировать работу, как составить особые памятки-инструкции по выполнению тех или иных заданий, как организовать трудовой процесс, как подобрать разнообразный материал, как провести торжественную и рабочую линейки, а главное – как контролировать других и себя.</w:t>
      </w:r>
      <w:proofErr w:type="gramEnd"/>
      <w:r w:rsidRPr="0019222B">
        <w:rPr>
          <w:rFonts w:ascii="Verdana" w:eastAsia="Times New Roman" w:hAnsi="Verdana" w:cs="Times New Roman"/>
          <w:color w:val="333333"/>
          <w:sz w:val="20"/>
          <w:szCs w:val="20"/>
          <w:lang w:eastAsia="ru-RU"/>
        </w:rPr>
        <w:t xml:space="preserve"> Вместе с тем необходимо подчеркнуть, что это </w:t>
      </w:r>
      <w:proofErr w:type="spellStart"/>
      <w:r w:rsidRPr="0019222B">
        <w:rPr>
          <w:rFonts w:ascii="Verdana" w:eastAsia="Times New Roman" w:hAnsi="Verdana" w:cs="Times New Roman"/>
          <w:color w:val="333333"/>
          <w:sz w:val="20"/>
          <w:szCs w:val="20"/>
          <w:lang w:eastAsia="ru-RU"/>
        </w:rPr>
        <w:t>научение</w:t>
      </w:r>
      <w:proofErr w:type="spellEnd"/>
      <w:r w:rsidRPr="0019222B">
        <w:rPr>
          <w:rFonts w:ascii="Verdana" w:eastAsia="Times New Roman" w:hAnsi="Verdana" w:cs="Times New Roman"/>
          <w:color w:val="333333"/>
          <w:sz w:val="20"/>
          <w:szCs w:val="20"/>
          <w:lang w:eastAsia="ru-RU"/>
        </w:rPr>
        <w:t xml:space="preserve"> – особого рода, оно осуществляется в соответствии с действительными требованиями жизни и деятельности и всегда скрепляется положительной мотивацией детей, связанной со стремлением овладеть определенными умениями.</w:t>
      </w:r>
      <w:r w:rsidRPr="0019222B">
        <w:rPr>
          <w:rFonts w:ascii="Verdana" w:eastAsia="Times New Roman" w:hAnsi="Verdana" w:cs="Times New Roman"/>
          <w:color w:val="333333"/>
          <w:sz w:val="20"/>
          <w:szCs w:val="20"/>
          <w:lang w:eastAsia="ru-RU"/>
        </w:rPr>
        <w:br/>
        <w:t xml:space="preserve">Принципиальной особенностью второго этапа является </w:t>
      </w:r>
      <w:r w:rsidRPr="0019222B">
        <w:rPr>
          <w:rFonts w:ascii="Verdana" w:eastAsia="Times New Roman" w:hAnsi="Verdana" w:cs="Times New Roman"/>
          <w:color w:val="333333"/>
          <w:sz w:val="20"/>
          <w:lang w:eastAsia="ru-RU"/>
        </w:rPr>
        <w:t>усложнение практической</w:t>
      </w:r>
      <w:r w:rsidRPr="0019222B">
        <w:rPr>
          <w:rFonts w:ascii="Verdana" w:eastAsia="Times New Roman" w:hAnsi="Verdana" w:cs="Times New Roman"/>
          <w:color w:val="333333"/>
          <w:sz w:val="20"/>
          <w:szCs w:val="20"/>
          <w:lang w:eastAsia="ru-RU"/>
        </w:rPr>
        <w:t xml:space="preserve"> </w:t>
      </w:r>
      <w:r w:rsidRPr="0019222B">
        <w:rPr>
          <w:rFonts w:ascii="Verdana" w:eastAsia="Times New Roman" w:hAnsi="Verdana" w:cs="Times New Roman"/>
          <w:color w:val="333333"/>
          <w:sz w:val="20"/>
          <w:lang w:eastAsia="ru-RU"/>
        </w:rPr>
        <w:t>деятельности детей.</w:t>
      </w:r>
      <w:r w:rsidRPr="0019222B">
        <w:rPr>
          <w:rFonts w:ascii="Verdana" w:eastAsia="Times New Roman" w:hAnsi="Verdana" w:cs="Times New Roman"/>
          <w:color w:val="333333"/>
          <w:sz w:val="20"/>
          <w:szCs w:val="20"/>
          <w:lang w:eastAsia="ru-RU"/>
        </w:rPr>
        <w:t xml:space="preserve"> И теперь возможны близкие перспективы, рассчитанные на отдых, развлечение, получение </w:t>
      </w:r>
      <w:proofErr w:type="spellStart"/>
      <w:r w:rsidRPr="0019222B">
        <w:rPr>
          <w:rFonts w:ascii="Verdana" w:eastAsia="Times New Roman" w:hAnsi="Verdana" w:cs="Times New Roman"/>
          <w:color w:val="333333"/>
          <w:sz w:val="20"/>
          <w:szCs w:val="20"/>
          <w:lang w:eastAsia="ru-RU"/>
        </w:rPr>
        <w:t>н</w:t>
      </w:r>
      <w:proofErr w:type="gramStart"/>
      <w:r w:rsidRPr="0019222B">
        <w:rPr>
          <w:rFonts w:ascii="Verdana" w:eastAsia="Times New Roman" w:hAnsi="Verdana" w:cs="Times New Roman"/>
          <w:color w:val="333333"/>
          <w:sz w:val="20"/>
          <w:szCs w:val="20"/>
          <w:lang w:eastAsia="ru-RU"/>
        </w:rPr>
        <w:t>e</w:t>
      </w:r>
      <w:proofErr w:type="gramEnd"/>
      <w:r w:rsidRPr="0019222B">
        <w:rPr>
          <w:rFonts w:ascii="Verdana" w:eastAsia="Times New Roman" w:hAnsi="Verdana" w:cs="Times New Roman"/>
          <w:color w:val="333333"/>
          <w:sz w:val="20"/>
          <w:szCs w:val="20"/>
          <w:lang w:eastAsia="ru-RU"/>
        </w:rPr>
        <w:t>пoсрeдcтвeннoгo</w:t>
      </w:r>
      <w:proofErr w:type="spellEnd"/>
      <w:r w:rsidRPr="0019222B">
        <w:rPr>
          <w:rFonts w:ascii="Verdana" w:eastAsia="Times New Roman" w:hAnsi="Verdana" w:cs="Times New Roman"/>
          <w:color w:val="333333"/>
          <w:sz w:val="20"/>
          <w:szCs w:val="20"/>
          <w:lang w:eastAsia="ru-RU"/>
        </w:rPr>
        <w:t xml:space="preserve"> удовольствия от личных достижений и контактов в коллективе. Однако не они определяют лицо второго этапа. Коллектив, прошедший на первом этапе под руководством педагога школу целого ряда творческих дел, теперь самостоятельно планирует сложную познавательную и творческую деятельность. Коллектив переживает радость творчества, пору </w:t>
      </w:r>
      <w:proofErr w:type="spellStart"/>
      <w:r w:rsidRPr="0019222B">
        <w:rPr>
          <w:rFonts w:ascii="Verdana" w:eastAsia="Times New Roman" w:hAnsi="Verdana" w:cs="Times New Roman"/>
          <w:color w:val="333333"/>
          <w:sz w:val="20"/>
          <w:szCs w:val="20"/>
          <w:lang w:eastAsia="ru-RU"/>
        </w:rPr>
        <w:t>окрыленности</w:t>
      </w:r>
      <w:proofErr w:type="spellEnd"/>
      <w:r w:rsidRPr="0019222B">
        <w:rPr>
          <w:rFonts w:ascii="Verdana" w:eastAsia="Times New Roman" w:hAnsi="Verdana" w:cs="Times New Roman"/>
          <w:color w:val="333333"/>
          <w:sz w:val="20"/>
          <w:szCs w:val="20"/>
          <w:lang w:eastAsia="ru-RU"/>
        </w:rPr>
        <w:t xml:space="preserve"> от своих успехов, «делового» роста. </w:t>
      </w:r>
      <w:proofErr w:type="gramStart"/>
      <w:r w:rsidRPr="0019222B">
        <w:rPr>
          <w:rFonts w:ascii="Verdana" w:eastAsia="Times New Roman" w:hAnsi="Verdana" w:cs="Times New Roman"/>
          <w:color w:val="333333"/>
          <w:sz w:val="20"/>
          <w:szCs w:val="20"/>
          <w:lang w:eastAsia="ru-RU"/>
        </w:rPr>
        <w:t>Само движение</w:t>
      </w:r>
      <w:proofErr w:type="gramEnd"/>
      <w:r w:rsidRPr="0019222B">
        <w:rPr>
          <w:rFonts w:ascii="Verdana" w:eastAsia="Times New Roman" w:hAnsi="Verdana" w:cs="Times New Roman"/>
          <w:color w:val="333333"/>
          <w:sz w:val="20"/>
          <w:szCs w:val="20"/>
          <w:lang w:eastAsia="ru-RU"/>
        </w:rPr>
        <w:t xml:space="preserve"> коллектива особенно ярко проявляется в процессе его творческой деятельности, что подчас вызывает неподдельное изумление у педагогов.</w:t>
      </w:r>
      <w:r w:rsidRPr="0019222B">
        <w:rPr>
          <w:rFonts w:ascii="Verdana" w:eastAsia="Times New Roman" w:hAnsi="Verdana" w:cs="Times New Roman"/>
          <w:color w:val="333333"/>
          <w:sz w:val="20"/>
          <w:szCs w:val="20"/>
          <w:lang w:eastAsia="ru-RU"/>
        </w:rPr>
        <w:br/>
        <w:t xml:space="preserve">В обстановке бурной и многогранной деятельности деловые отношения в коллективе не исчерпываются отношениями ответственной зависимости, когда органы коллектива выполняют лишь распорядительские и контролирующие функции, требуя от остальных ответственного исполнения. Появляются </w:t>
      </w:r>
      <w:r w:rsidRPr="0019222B">
        <w:rPr>
          <w:rFonts w:ascii="Verdana" w:eastAsia="Times New Roman" w:hAnsi="Verdana" w:cs="Times New Roman"/>
          <w:color w:val="333333"/>
          <w:sz w:val="20"/>
          <w:lang w:eastAsia="ru-RU"/>
        </w:rPr>
        <w:t>отношения творческого сотрудничества</w:t>
      </w:r>
      <w:r w:rsidRPr="0019222B">
        <w:rPr>
          <w:rFonts w:ascii="Verdana" w:eastAsia="Times New Roman" w:hAnsi="Verdana" w:cs="Times New Roman"/>
          <w:color w:val="333333"/>
          <w:sz w:val="20"/>
          <w:szCs w:val="20"/>
          <w:lang w:eastAsia="ru-RU"/>
        </w:rPr>
        <w:t xml:space="preserve"> и взаимопомощи членов коллектива, разных по уровню знаний и умений. Эти отношения становятся самостоятельной ценностью в коллективе, а их объективное усложнение и субъективное переживание все большей значимости – это линия движения коллектива на втором этапе.</w:t>
      </w:r>
      <w:r w:rsidRPr="0019222B">
        <w:rPr>
          <w:rFonts w:ascii="Verdana" w:eastAsia="Times New Roman" w:hAnsi="Verdana" w:cs="Times New Roman"/>
          <w:color w:val="333333"/>
          <w:sz w:val="20"/>
          <w:szCs w:val="20"/>
          <w:lang w:eastAsia="ru-RU"/>
        </w:rPr>
        <w:br/>
        <w:t>Особую роль играет анализ, обсуждение не только итогов дела и самих деловых отношений, но и мотивов, которые за ними стоят («Для кого старался – для себя или для других?»), осознанности поведения («Ты не подумал, а ребята должны страдать!»), умений совершать поступки («Хотеть хорошего – это еще мало») и т.д.</w:t>
      </w:r>
      <w:r w:rsidRPr="0019222B">
        <w:rPr>
          <w:rFonts w:ascii="Verdana" w:eastAsia="Times New Roman" w:hAnsi="Verdana" w:cs="Times New Roman"/>
          <w:color w:val="333333"/>
          <w:sz w:val="20"/>
          <w:szCs w:val="20"/>
          <w:lang w:eastAsia="ru-RU"/>
        </w:rPr>
        <w:br/>
        <w:t xml:space="preserve">Таким образом, если на первом этапе опорой педагогического руководства выступает наиболее </w:t>
      </w:r>
      <w:proofErr w:type="gramStart"/>
      <w:r w:rsidRPr="0019222B">
        <w:rPr>
          <w:rFonts w:ascii="Verdana" w:eastAsia="Times New Roman" w:hAnsi="Verdana" w:cs="Times New Roman"/>
          <w:color w:val="333333"/>
          <w:sz w:val="20"/>
          <w:szCs w:val="20"/>
          <w:lang w:eastAsia="ru-RU"/>
        </w:rPr>
        <w:t>активно действующая</w:t>
      </w:r>
      <w:proofErr w:type="gramEnd"/>
      <w:r w:rsidRPr="0019222B">
        <w:rPr>
          <w:rFonts w:ascii="Verdana" w:eastAsia="Times New Roman" w:hAnsi="Verdana" w:cs="Times New Roman"/>
          <w:color w:val="333333"/>
          <w:sz w:val="20"/>
          <w:szCs w:val="20"/>
          <w:lang w:eastAsia="ru-RU"/>
        </w:rPr>
        <w:t xml:space="preserve"> и заинтересованная часть коллектива, то на втором этапе такой опорой становятся те члены коллектива, которые создают и отстаивают нравственно ценный опыт коллективной жизни. Это и есть актив коллектива в собственном смысле, передовой его отряд, у которого есть уже моральные основания вести за собой остальных.</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Второй этап можно считать состоявшимся, когда:</w:t>
      </w:r>
    </w:p>
    <w:p w:rsidR="0019222B" w:rsidRPr="0019222B" w:rsidRDefault="0019222B" w:rsidP="006C5E2A">
      <w:pPr>
        <w:numPr>
          <w:ilvl w:val="0"/>
          <w:numId w:val="5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цели деятельности и все начинания коллектива приобретают для его передовой части нравственный смысл; </w:t>
      </w:r>
    </w:p>
    <w:p w:rsidR="0019222B" w:rsidRPr="0019222B" w:rsidRDefault="0019222B" w:rsidP="006C5E2A">
      <w:pPr>
        <w:numPr>
          <w:ilvl w:val="0"/>
          <w:numId w:val="5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коллектив переживает бурное развитие самоуправления, практической деятельности и на их основе – деловых отношений; </w:t>
      </w:r>
    </w:p>
    <w:p w:rsidR="0019222B" w:rsidRPr="0019222B" w:rsidRDefault="0019222B" w:rsidP="006C5E2A">
      <w:pPr>
        <w:numPr>
          <w:ilvl w:val="0"/>
          <w:numId w:val="52"/>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у членов коллектива формируются устойчивые мотивы увлеченности различными сторонами коллективной деятельности, рождаются профессиональные интересы.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Третий этап</w:t>
      </w:r>
      <w:r w:rsidRPr="0019222B">
        <w:rPr>
          <w:rFonts w:ascii="Verdana" w:eastAsia="Times New Roman" w:hAnsi="Verdana" w:cs="Times New Roman"/>
          <w:color w:val="333333"/>
          <w:sz w:val="20"/>
          <w:szCs w:val="20"/>
          <w:lang w:eastAsia="ru-RU"/>
        </w:rPr>
        <w:br/>
        <w:t xml:space="preserve">Получение обратной информации об успешности воспитательной работы – важнейшая педагогическая задача каждого из этапов развития коллектива. Однако на третьем этапе изучение учащихся приобретает особое значение. Это объясняется его спецификой – </w:t>
      </w:r>
      <w:r w:rsidRPr="0019222B">
        <w:rPr>
          <w:rFonts w:ascii="Verdana" w:eastAsia="Times New Roman" w:hAnsi="Verdana" w:cs="Times New Roman"/>
          <w:color w:val="333333"/>
          <w:sz w:val="20"/>
          <w:lang w:eastAsia="ru-RU"/>
        </w:rPr>
        <w:t>интенсивным идейно-нравственным формированием личности.</w:t>
      </w:r>
      <w:r w:rsidRPr="0019222B">
        <w:rPr>
          <w:rFonts w:ascii="Verdana" w:eastAsia="Times New Roman" w:hAnsi="Verdana" w:cs="Times New Roman"/>
          <w:color w:val="333333"/>
          <w:sz w:val="20"/>
          <w:szCs w:val="20"/>
          <w:lang w:eastAsia="ru-RU"/>
        </w:rPr>
        <w:t xml:space="preserve"> Необходимо вести систематическое наблюдение за поведением воспитанников: от чего они получают наибольшее удовлетворение, при каких обстоятельствах более всего огорчаются, какими бывают в присутствии людей, с которыми находятся в разных отношениях, и как поступают, когда уверены, что за ними не наблюдают. Все это во многом раскроет главенствующие в поведении воспитанника мотивы, а стало быть, его нравственный облик. Еще в большей степени изучению учащихся помогут естественно возникающие и специально организуемые воспитательные ситуации. Например, в обычной ситуации дежурства можно посмотреть, как у его участников сочетаются такие проявления, как забота о деле и </w:t>
      </w:r>
      <w:proofErr w:type="gramStart"/>
      <w:r w:rsidRPr="0019222B">
        <w:rPr>
          <w:rFonts w:ascii="Verdana" w:eastAsia="Times New Roman" w:hAnsi="Verdana" w:cs="Times New Roman"/>
          <w:color w:val="333333"/>
          <w:sz w:val="20"/>
          <w:szCs w:val="20"/>
          <w:lang w:eastAsia="ru-RU"/>
        </w:rPr>
        <w:t>забота</w:t>
      </w:r>
      <w:proofErr w:type="gramEnd"/>
      <w:r w:rsidRPr="0019222B">
        <w:rPr>
          <w:rFonts w:ascii="Verdana" w:eastAsia="Times New Roman" w:hAnsi="Verdana" w:cs="Times New Roman"/>
          <w:color w:val="333333"/>
          <w:sz w:val="20"/>
          <w:szCs w:val="20"/>
          <w:lang w:eastAsia="ru-RU"/>
        </w:rPr>
        <w:t xml:space="preserve"> о людях.</w:t>
      </w:r>
      <w:r w:rsidRPr="0019222B">
        <w:rPr>
          <w:rFonts w:ascii="Verdana" w:eastAsia="Times New Roman" w:hAnsi="Verdana" w:cs="Times New Roman"/>
          <w:color w:val="333333"/>
          <w:sz w:val="20"/>
          <w:szCs w:val="20"/>
          <w:lang w:eastAsia="ru-RU"/>
        </w:rPr>
        <w:br/>
        <w:t xml:space="preserve">Разные по своему нравственному смыслу варианты поведения могут дать образцовое дежурство с точки зрения выполнения этой роли – соблюдения порядка. Точно так же </w:t>
      </w:r>
      <w:r w:rsidRPr="0019222B">
        <w:rPr>
          <w:rFonts w:ascii="Verdana" w:eastAsia="Times New Roman" w:hAnsi="Verdana" w:cs="Times New Roman"/>
          <w:color w:val="333333"/>
          <w:sz w:val="20"/>
          <w:szCs w:val="20"/>
          <w:lang w:eastAsia="ru-RU"/>
        </w:rPr>
        <w:lastRenderedPageBreak/>
        <w:t>за любой объективно полезной деятельностью могут скрываться далеко не однозначные мотивы.</w:t>
      </w:r>
      <w:r w:rsidRPr="0019222B">
        <w:rPr>
          <w:rFonts w:ascii="Verdana" w:eastAsia="Times New Roman" w:hAnsi="Verdana" w:cs="Times New Roman"/>
          <w:color w:val="333333"/>
          <w:sz w:val="20"/>
          <w:szCs w:val="20"/>
          <w:lang w:eastAsia="ru-RU"/>
        </w:rPr>
        <w:br/>
        <w:t xml:space="preserve">Подлинное движение коллектива, его нравственное воздействие на личность не может состояться без специального формирования у каждого его члена идейно значимых, общественно ценных мотивов деятельности. Побуждающую силу теперь должны приобрести патриотические, гуманистические и коллективистические идеи. Подобный характер побуждений, по содержанию, будет свидетельствовать о </w:t>
      </w:r>
      <w:r w:rsidRPr="0019222B">
        <w:rPr>
          <w:rFonts w:ascii="Verdana" w:eastAsia="Times New Roman" w:hAnsi="Verdana" w:cs="Times New Roman"/>
          <w:color w:val="333333"/>
          <w:sz w:val="20"/>
          <w:lang w:eastAsia="ru-RU"/>
        </w:rPr>
        <w:t>достижении серьезной высоты в нравственном формировании личности – о становлении ее гражданственности.</w:t>
      </w:r>
      <w:r w:rsidRPr="0019222B">
        <w:rPr>
          <w:rFonts w:ascii="Verdana" w:eastAsia="Times New Roman" w:hAnsi="Verdana" w:cs="Times New Roman"/>
          <w:color w:val="333333"/>
          <w:sz w:val="20"/>
          <w:szCs w:val="20"/>
          <w:lang w:eastAsia="ru-RU"/>
        </w:rPr>
        <w:br/>
        <w:t xml:space="preserve">К новообразованиям третьего этапа коллектив подходит, опираясь на пройденный опыт яркой, увлекательной коллективной жизни. Важно своевременно использовать этот опыт для решения новых, более сложных задач, </w:t>
      </w:r>
      <w:proofErr w:type="gramStart"/>
      <w:r w:rsidRPr="0019222B">
        <w:rPr>
          <w:rFonts w:ascii="Verdana" w:eastAsia="Times New Roman" w:hAnsi="Verdana" w:cs="Times New Roman"/>
          <w:color w:val="333333"/>
          <w:sz w:val="20"/>
          <w:szCs w:val="20"/>
          <w:lang w:eastAsia="ru-RU"/>
        </w:rPr>
        <w:t>требующих</w:t>
      </w:r>
      <w:proofErr w:type="gramEnd"/>
      <w:r w:rsidRPr="0019222B">
        <w:rPr>
          <w:rFonts w:ascii="Verdana" w:eastAsia="Times New Roman" w:hAnsi="Verdana" w:cs="Times New Roman"/>
          <w:color w:val="333333"/>
          <w:sz w:val="20"/>
          <w:szCs w:val="20"/>
          <w:lang w:eastAsia="ru-RU"/>
        </w:rPr>
        <w:t xml:space="preserve"> прежде всего нравственных условий, идейности.</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Для третьего этапа развития коллектива специфично становление устойчивых гуманистических отношений широкого плана.</w:t>
      </w:r>
      <w:r w:rsidRPr="0019222B">
        <w:rPr>
          <w:rFonts w:ascii="Verdana" w:eastAsia="Times New Roman" w:hAnsi="Verdana" w:cs="Times New Roman"/>
          <w:color w:val="333333"/>
          <w:sz w:val="20"/>
          <w:szCs w:val="20"/>
          <w:lang w:eastAsia="ru-RU"/>
        </w:rPr>
        <w:t xml:space="preserve"> Их появление – результат участия в делах, имеющих высокий нравственный смысл. Новая, более сложная деятельность требует для своего успеха бескорыстия, умения понять другого человека, готовности поступиться своим интересом, удобством, временем не только ради товарищей, но и незнакомых людей, идейного и трудового сотрудничества с другими коллективами. Именно на третьем этапе происходит подлинное открытие человека человеком, переживание ценности человеческой личности, гордости за «наших ребят».</w:t>
      </w:r>
      <w:r w:rsidRPr="0019222B">
        <w:rPr>
          <w:rFonts w:ascii="Verdana" w:eastAsia="Times New Roman" w:hAnsi="Verdana" w:cs="Times New Roman"/>
          <w:color w:val="333333"/>
          <w:sz w:val="20"/>
          <w:szCs w:val="20"/>
          <w:lang w:eastAsia="ru-RU"/>
        </w:rPr>
        <w:br/>
        <w:t>Суть педагогического руководства на третьем этапе – в его предельной индивидуализации. В условиях подлинного самоуправления, многогранной деятельности и нравственно ценных отношений педагогу необходимо заботиться о максимально точном индивидуальном воздействии коллектива на личность. Это значит систематически изучать и корректировать жизненную позицию каждого – его отношения к целям коллектива, к смыслу жизни, к роли в деятельности и к будущей профессии, к товарищам, к людям вообще. Это значит также корректировать принятую воспитанником к исполнению программу самовоспитания и самообразования.</w:t>
      </w:r>
      <w:r w:rsidRPr="0019222B">
        <w:rPr>
          <w:rFonts w:ascii="Verdana" w:eastAsia="Times New Roman" w:hAnsi="Verdana" w:cs="Times New Roman"/>
          <w:color w:val="333333"/>
          <w:sz w:val="20"/>
          <w:szCs w:val="20"/>
          <w:lang w:eastAsia="ru-RU"/>
        </w:rPr>
        <w:br/>
        <w:t>Особенности третьего этапа выступают в виде двух основных противоречий: между уровнем развития практической деятельности коллектива и его нравственно ценными отношениями; между имеющимися менее значимыми мотивами деятельности и поведения и требуемыми нравственно ценными мотивами, созвучными целям коллектива.</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Итак, третий этап можно считать состоявшимся, когда:</w:t>
      </w:r>
    </w:p>
    <w:p w:rsidR="0019222B" w:rsidRPr="0019222B" w:rsidRDefault="0019222B" w:rsidP="006C5E2A">
      <w:pPr>
        <w:numPr>
          <w:ilvl w:val="0"/>
          <w:numId w:val="5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цели деятельности, ее общественно ценный смысл для подавляющего большинства воспитанников приобрели побуждающее значение, определяя их поведение и взаимоотношения в коллективе; </w:t>
      </w:r>
    </w:p>
    <w:p w:rsidR="0019222B" w:rsidRPr="0019222B" w:rsidRDefault="0019222B" w:rsidP="006C5E2A">
      <w:pPr>
        <w:numPr>
          <w:ilvl w:val="0"/>
          <w:numId w:val="5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коллектив переживает интенсивное формирование гуманистических отношений широкого плана; </w:t>
      </w:r>
    </w:p>
    <w:p w:rsidR="0019222B" w:rsidRPr="0019222B" w:rsidRDefault="0019222B" w:rsidP="006C5E2A">
      <w:pPr>
        <w:numPr>
          <w:ilvl w:val="0"/>
          <w:numId w:val="5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поведение ребенка в коллективе приобретает устойчивость, </w:t>
      </w:r>
      <w:proofErr w:type="gramStart"/>
      <w:r w:rsidRPr="0019222B">
        <w:rPr>
          <w:rFonts w:ascii="Verdana" w:eastAsia="Times New Roman" w:hAnsi="Verdana" w:cs="Times New Roman"/>
          <w:color w:val="333333"/>
          <w:sz w:val="18"/>
          <w:szCs w:val="18"/>
          <w:lang w:eastAsia="ru-RU"/>
        </w:rPr>
        <w:t>из</w:t>
      </w:r>
      <w:proofErr w:type="gramEnd"/>
      <w:r w:rsidRPr="0019222B">
        <w:rPr>
          <w:rFonts w:ascii="Verdana" w:eastAsia="Times New Roman" w:hAnsi="Verdana" w:cs="Times New Roman"/>
          <w:color w:val="333333"/>
          <w:sz w:val="18"/>
          <w:szCs w:val="18"/>
          <w:lang w:eastAsia="ru-RU"/>
        </w:rPr>
        <w:t xml:space="preserve"> ситуационного оно превращается в </w:t>
      </w:r>
      <w:proofErr w:type="spellStart"/>
      <w:r w:rsidRPr="0019222B">
        <w:rPr>
          <w:rFonts w:ascii="Verdana" w:eastAsia="Times New Roman" w:hAnsi="Verdana" w:cs="Times New Roman"/>
          <w:color w:val="333333"/>
          <w:sz w:val="18"/>
          <w:szCs w:val="18"/>
          <w:lang w:eastAsia="ru-RU"/>
        </w:rPr>
        <w:t>саморегулируемое</w:t>
      </w:r>
      <w:proofErr w:type="spellEnd"/>
      <w:r w:rsidRPr="0019222B">
        <w:rPr>
          <w:rFonts w:ascii="Verdana" w:eastAsia="Times New Roman" w:hAnsi="Verdana" w:cs="Times New Roman"/>
          <w:color w:val="333333"/>
          <w:sz w:val="18"/>
          <w:szCs w:val="18"/>
          <w:lang w:eastAsia="ru-RU"/>
        </w:rPr>
        <w:t xml:space="preserve">. Этому способствует процесс самовоспитания – предъявление к себе требований широкого нравственного плана; </w:t>
      </w:r>
    </w:p>
    <w:p w:rsidR="0019222B" w:rsidRPr="0019222B" w:rsidRDefault="0019222B" w:rsidP="006C5E2A">
      <w:pPr>
        <w:numPr>
          <w:ilvl w:val="0"/>
          <w:numId w:val="53"/>
        </w:numPr>
        <w:shd w:val="clear" w:color="auto" w:fill="F0F0F0"/>
        <w:spacing w:after="0" w:line="240" w:lineRule="auto"/>
        <w:ind w:left="1095"/>
        <w:jc w:val="both"/>
        <w:rPr>
          <w:rFonts w:ascii="Verdana" w:eastAsia="Times New Roman" w:hAnsi="Verdana" w:cs="Times New Roman"/>
          <w:color w:val="333333"/>
          <w:sz w:val="18"/>
          <w:szCs w:val="18"/>
          <w:lang w:eastAsia="ru-RU"/>
        </w:rPr>
      </w:pPr>
      <w:r w:rsidRPr="0019222B">
        <w:rPr>
          <w:rFonts w:ascii="Verdana" w:eastAsia="Times New Roman" w:hAnsi="Verdana" w:cs="Times New Roman"/>
          <w:color w:val="333333"/>
          <w:sz w:val="18"/>
          <w:szCs w:val="18"/>
          <w:lang w:eastAsia="ru-RU"/>
        </w:rPr>
        <w:t xml:space="preserve">самодвижение коллектива приобретает качество самоопределения: члены коллектива самостоятельно вырабатывают общие и частные цели своей жизни.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Заключение</w:t>
      </w:r>
      <w:r w:rsidRPr="0019222B">
        <w:rPr>
          <w:rFonts w:ascii="Verdana" w:eastAsia="Times New Roman" w:hAnsi="Verdana" w:cs="Times New Roman"/>
          <w:color w:val="333333"/>
          <w:sz w:val="20"/>
          <w:szCs w:val="20"/>
          <w:lang w:eastAsia="ru-RU"/>
        </w:rPr>
        <w:br/>
        <w:t>Рассмотрение этапов развития коллектива позволяет сделать выводы: коллектив, созданный в воспитательных целях под непосредственным педагогическим руководством, затем приобретает способность к самодвижению, к своей собственной жизнедеятельности; источником самодвижения коллектива является все более усложняющаяся деятельность – процесс овладения ее общественно ценным смыслом, превращение этого смысла в реально действующие мотивы для членов коллектива. В этом суть его воздействия на личность ребенка.</w:t>
      </w:r>
      <w:r w:rsidRPr="0019222B">
        <w:rPr>
          <w:rFonts w:ascii="Verdana" w:eastAsia="Times New Roman" w:hAnsi="Verdana" w:cs="Times New Roman"/>
          <w:color w:val="333333"/>
          <w:sz w:val="20"/>
          <w:szCs w:val="20"/>
          <w:lang w:eastAsia="ru-RU"/>
        </w:rPr>
        <w:br/>
        <w:t xml:space="preserve">Таким образом, нравственное формирование личности в коллективе определяется этапами его развития, в ходе которых изменяется активность воспитанников – </w:t>
      </w:r>
      <w:proofErr w:type="gramStart"/>
      <w:r w:rsidRPr="0019222B">
        <w:rPr>
          <w:rFonts w:ascii="Verdana" w:eastAsia="Times New Roman" w:hAnsi="Verdana" w:cs="Times New Roman"/>
          <w:color w:val="333333"/>
          <w:sz w:val="20"/>
          <w:szCs w:val="20"/>
          <w:lang w:eastAsia="ru-RU"/>
        </w:rPr>
        <w:t>от</w:t>
      </w:r>
      <w:proofErr w:type="gramEnd"/>
      <w:r w:rsidRPr="0019222B">
        <w:rPr>
          <w:rFonts w:ascii="Verdana" w:eastAsia="Times New Roman" w:hAnsi="Verdana" w:cs="Times New Roman"/>
          <w:color w:val="333333"/>
          <w:sz w:val="20"/>
          <w:szCs w:val="20"/>
          <w:lang w:eastAsia="ru-RU"/>
        </w:rPr>
        <w:t xml:space="preserve"> менее ценной в нравственном отношении до их гражданской позиции.</w:t>
      </w:r>
      <w:r w:rsidRPr="0019222B">
        <w:rPr>
          <w:rFonts w:ascii="Verdana" w:eastAsia="Times New Roman" w:hAnsi="Verdana" w:cs="Times New Roman"/>
          <w:color w:val="333333"/>
          <w:sz w:val="20"/>
          <w:szCs w:val="20"/>
          <w:lang w:eastAsia="ru-RU"/>
        </w:rPr>
        <w:br/>
        <w:t>Необходимо иметь в виду, что в реальном процессе жизнедеятельности коллектива этапы его развития и характер воспитательных функций нередко переплетаются.</w:t>
      </w:r>
    </w:p>
    <w:p w:rsidR="0019222B" w:rsidRDefault="0019222B" w:rsidP="006C5E2A">
      <w:pPr>
        <w:spacing w:after="0" w:line="240" w:lineRule="auto"/>
      </w:pPr>
    </w:p>
    <w:p w:rsidR="0019222B" w:rsidRPr="00393A4C" w:rsidRDefault="0019222B" w:rsidP="006C5E2A">
      <w:pPr>
        <w:spacing w:after="0" w:line="240" w:lineRule="auto"/>
        <w:rPr>
          <w:b/>
        </w:rPr>
      </w:pPr>
      <w:r w:rsidRPr="00393A4C">
        <w:rPr>
          <w:b/>
        </w:rPr>
        <w:t>ЭТАПЫ СОЗДАНИЯ ОБЩЕСТВЕННОГО ОБЪЕДИНЕНИЯ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lastRenderedPageBreak/>
        <w:t>Общественные объединения создаются по инициативе их учредителей - не менее трех физических лиц...». (Ст. 18 Федерального закона «Об общественных объединениях».)</w:t>
      </w:r>
      <w:r w:rsidRPr="0019222B">
        <w:rPr>
          <w:rFonts w:ascii="Verdana" w:eastAsia="Times New Roman" w:hAnsi="Verdana" w:cs="Times New Roman"/>
          <w:color w:val="333333"/>
          <w:sz w:val="20"/>
          <w:szCs w:val="20"/>
          <w:lang w:eastAsia="ru-RU"/>
        </w:rPr>
        <w:br/>
        <w:t>Создание общественного объединения может идти двумя путями: создание «самостоятельного» объединения или создание объединения, входящего в состав уже действующего (например, первичной организации в составе районной (городской) организации, городской (районной) организации в составе областной организации). Этапы создания объединения и в первом и во втором случае одинаковы, но деятельность на каждом из них будет отличаться.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lang w:eastAsia="ru-RU"/>
        </w:rPr>
        <w:t>Этапы создания общественного объединения: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1.Создание инициативной группы. Она проводит подготовительную работу по созданию объединения. Инициаторами создания детского и молодежного объединения могут быть дети, молодежь, педагоги, родители.</w:t>
      </w:r>
      <w:r w:rsidRPr="0019222B">
        <w:rPr>
          <w:rFonts w:ascii="Verdana" w:eastAsia="Times New Roman" w:hAnsi="Verdana" w:cs="Times New Roman"/>
          <w:color w:val="333333"/>
          <w:sz w:val="20"/>
          <w:szCs w:val="20"/>
          <w:lang w:eastAsia="ru-RU"/>
        </w:rPr>
        <w:br/>
        <w:t xml:space="preserve">2. Предварительная работа инициативной группы на этапе подготовки </w:t>
      </w:r>
      <w:r w:rsidRPr="0019222B">
        <w:rPr>
          <w:rFonts w:ascii="Verdana" w:eastAsia="Times New Roman" w:hAnsi="Verdana" w:cs="Times New Roman"/>
          <w:color w:val="333333"/>
          <w:sz w:val="20"/>
          <w:szCs w:val="20"/>
          <w:lang w:eastAsia="ru-RU"/>
        </w:rPr>
        <w:br/>
        <w:t>учредительного собрания.</w:t>
      </w:r>
      <w:r w:rsidRPr="0019222B">
        <w:rPr>
          <w:rFonts w:ascii="Verdana" w:eastAsia="Times New Roman" w:hAnsi="Verdana" w:cs="Times New Roman"/>
          <w:color w:val="333333"/>
          <w:sz w:val="20"/>
          <w:szCs w:val="20"/>
          <w:lang w:eastAsia="ru-RU"/>
        </w:rPr>
        <w:br/>
        <w:t>3. Проведение учредительного собрания.</w:t>
      </w:r>
      <w:r w:rsidRPr="0019222B">
        <w:rPr>
          <w:rFonts w:ascii="Verdana" w:eastAsia="Times New Roman" w:hAnsi="Verdana" w:cs="Times New Roman"/>
          <w:color w:val="333333"/>
          <w:sz w:val="20"/>
          <w:szCs w:val="20"/>
          <w:lang w:eastAsia="ru-RU"/>
        </w:rPr>
        <w:br/>
        <w:t>«Решение о создании общественного объединения, об утверждении его устава и о формировании руководящих и контрольно-ревизионных органов принимаются на съезде (конференции) или общем собрании. С момента принятия указанных решений общественное объединение считается созданным: осуществляет свою деятельность, приобретает права, за исключением прав юридического лица, и принимает на себя обязанности, предусмотренные настоящим Федеральным законом». (Ст. 18 Федерального закона «Об общественных объединениях».)</w:t>
      </w:r>
      <w:r w:rsidRPr="0019222B">
        <w:rPr>
          <w:rFonts w:ascii="Verdana" w:eastAsia="Times New Roman" w:hAnsi="Verdana" w:cs="Times New Roman"/>
          <w:color w:val="333333"/>
          <w:sz w:val="20"/>
          <w:szCs w:val="20"/>
          <w:lang w:eastAsia="ru-RU"/>
        </w:rPr>
        <w:br/>
        <w:t>4. Планирование работы объединения.</w:t>
      </w:r>
      <w:r w:rsidRPr="0019222B">
        <w:rPr>
          <w:rFonts w:ascii="Verdana" w:eastAsia="Times New Roman" w:hAnsi="Verdana" w:cs="Times New Roman"/>
          <w:color w:val="333333"/>
          <w:sz w:val="20"/>
          <w:szCs w:val="20"/>
          <w:lang w:eastAsia="ru-RU"/>
        </w:rPr>
        <w:br/>
        <w:t>5. Организация работы руководящего органа.</w:t>
      </w:r>
      <w:r w:rsidRPr="0019222B">
        <w:rPr>
          <w:rFonts w:ascii="Verdana" w:eastAsia="Times New Roman" w:hAnsi="Verdana" w:cs="Times New Roman"/>
          <w:color w:val="333333"/>
          <w:sz w:val="20"/>
          <w:szCs w:val="20"/>
          <w:lang w:eastAsia="ru-RU"/>
        </w:rPr>
        <w:br/>
        <w:t>6. Регистрация устава в соответствующих органах юстиции (при принятии такого решения общественным объединением).</w:t>
      </w:r>
      <w:r w:rsidRPr="0019222B">
        <w:rPr>
          <w:rFonts w:ascii="Verdana" w:eastAsia="Times New Roman" w:hAnsi="Verdana" w:cs="Times New Roman"/>
          <w:color w:val="333333"/>
          <w:sz w:val="20"/>
          <w:szCs w:val="20"/>
          <w:lang w:eastAsia="ru-RU"/>
        </w:rPr>
        <w:br/>
        <w:t>«Правоспособность общественного объединения как юридического лица возникает с момента государственной регистрации данного объединения» (ст. 18 Федерального закона «Об общественных объединениях».)</w:t>
      </w:r>
      <w:r w:rsidRPr="0019222B">
        <w:rPr>
          <w:rFonts w:ascii="Verdana" w:eastAsia="Times New Roman" w:hAnsi="Verdana" w:cs="Times New Roman"/>
          <w:color w:val="333333"/>
          <w:sz w:val="20"/>
          <w:szCs w:val="20"/>
          <w:lang w:eastAsia="ru-RU"/>
        </w:rPr>
        <w:br/>
        <w:t>Создание общественного объединения как уже существующего структурного подразделения.</w:t>
      </w:r>
      <w:r w:rsidRPr="0019222B">
        <w:rPr>
          <w:rFonts w:ascii="Verdana" w:eastAsia="Times New Roman" w:hAnsi="Verdana" w:cs="Times New Roman"/>
          <w:color w:val="333333"/>
          <w:sz w:val="20"/>
          <w:szCs w:val="20"/>
          <w:lang w:eastAsia="ru-RU"/>
        </w:rPr>
        <w:br/>
      </w:r>
      <w:proofErr w:type="gramStart"/>
      <w:r w:rsidRPr="0019222B">
        <w:rPr>
          <w:rFonts w:ascii="Verdana" w:eastAsia="Times New Roman" w:hAnsi="Verdana" w:cs="Times New Roman"/>
          <w:color w:val="333333"/>
          <w:sz w:val="20"/>
          <w:szCs w:val="20"/>
          <w:lang w:eastAsia="ru-RU"/>
        </w:rPr>
        <w:t>Положительной стороной создания объединения, входящего в состав уже действующего, является то, что, не имея пока своего наработанного опыта, связей со сверстниками из других организаций, регионов, вновь созданное объединение подключается к системе интересных дел и программ, проводимых не только в рамках одной школы, одного города, а на территории области, других регионов и всей России.</w:t>
      </w:r>
      <w:proofErr w:type="gramEnd"/>
      <w:r w:rsidRPr="0019222B">
        <w:rPr>
          <w:rFonts w:ascii="Verdana" w:eastAsia="Times New Roman" w:hAnsi="Verdana" w:cs="Times New Roman"/>
          <w:color w:val="333333"/>
          <w:sz w:val="20"/>
          <w:szCs w:val="20"/>
          <w:lang w:eastAsia="ru-RU"/>
        </w:rPr>
        <w:t xml:space="preserve"> Первичная (районная) организация может получить от вышестоящей организации пакет технологий, методические разработки, символику; члены организации смогут стать участниками интересных дел областного, межрегионального и всероссийского уровня.</w:t>
      </w:r>
      <w:r w:rsidRPr="0019222B">
        <w:rPr>
          <w:rFonts w:ascii="Verdana" w:eastAsia="Times New Roman" w:hAnsi="Verdana" w:cs="Times New Roman"/>
          <w:color w:val="333333"/>
          <w:sz w:val="20"/>
          <w:szCs w:val="20"/>
          <w:lang w:eastAsia="ru-RU"/>
        </w:rPr>
        <w:br/>
        <w:t>Специфика этапов создания детского объединения в образовательном учреждении.</w:t>
      </w:r>
      <w:r w:rsidRPr="0019222B">
        <w:rPr>
          <w:rFonts w:ascii="Verdana" w:eastAsia="Times New Roman" w:hAnsi="Verdana" w:cs="Times New Roman"/>
          <w:color w:val="333333"/>
          <w:sz w:val="20"/>
          <w:szCs w:val="20"/>
          <w:lang w:eastAsia="ru-RU"/>
        </w:rPr>
        <w:br/>
      </w:r>
      <w:proofErr w:type="gramStart"/>
      <w:r w:rsidRPr="0019222B">
        <w:rPr>
          <w:rFonts w:ascii="Verdana" w:eastAsia="Times New Roman" w:hAnsi="Verdana" w:cs="Times New Roman"/>
          <w:color w:val="333333"/>
          <w:sz w:val="20"/>
          <w:szCs w:val="20"/>
          <w:lang w:eastAsia="ru-RU"/>
        </w:rPr>
        <w:t xml:space="preserve">Инициатором создания сети структурных подразделений (первичных, районных, городских организаций) может быть действующая организация (например, областная), расширяющая свою деятельность по территориальному (район город) либо субъектному (первичные объединения в училищах, школах, вузах и т. п.) признакам. </w:t>
      </w:r>
      <w:proofErr w:type="gramEnd"/>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На этапе подготовки инициативная группа:</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1. Изучает устав детского объединения в образовательном учреждении.</w:t>
      </w:r>
      <w:r w:rsidRPr="0019222B">
        <w:rPr>
          <w:rFonts w:ascii="Verdana" w:eastAsia="Times New Roman" w:hAnsi="Verdana" w:cs="Times New Roman"/>
          <w:color w:val="333333"/>
          <w:sz w:val="20"/>
          <w:szCs w:val="20"/>
          <w:lang w:eastAsia="ru-RU"/>
        </w:rPr>
        <w:br/>
        <w:t>2. Определяет статус создаваемого объединения (организация: первичная, районная, городская).</w:t>
      </w:r>
      <w:r w:rsidRPr="0019222B">
        <w:rPr>
          <w:rFonts w:ascii="Verdana" w:eastAsia="Times New Roman" w:hAnsi="Verdana" w:cs="Times New Roman"/>
          <w:color w:val="333333"/>
          <w:sz w:val="20"/>
          <w:szCs w:val="20"/>
          <w:lang w:eastAsia="ru-RU"/>
        </w:rPr>
        <w:br/>
        <w:t>3. Проясняет возможность и порядок создания структурного подразделения.</w:t>
      </w:r>
      <w:r w:rsidRPr="0019222B">
        <w:rPr>
          <w:rFonts w:ascii="Verdana" w:eastAsia="Times New Roman" w:hAnsi="Verdana" w:cs="Times New Roman"/>
          <w:color w:val="333333"/>
          <w:sz w:val="20"/>
          <w:szCs w:val="20"/>
          <w:lang w:eastAsia="ru-RU"/>
        </w:rPr>
        <w:br/>
        <w:t>4. Информирует потенциальных учредителей (членов объединения) о том объединении, структурное подразделение которого планирует создать, а также об идее его создания (важно, чтобы как можно больше людей стали участниками создания организации, т.к. люди лучше поддерживают то, что создают сами).</w:t>
      </w:r>
      <w:r w:rsidRPr="0019222B">
        <w:rPr>
          <w:rFonts w:ascii="Verdana" w:eastAsia="Times New Roman" w:hAnsi="Verdana" w:cs="Times New Roman"/>
          <w:color w:val="333333"/>
          <w:sz w:val="20"/>
          <w:szCs w:val="20"/>
          <w:lang w:eastAsia="ru-RU"/>
        </w:rPr>
        <w:br/>
        <w:t>5. Разрабатывает учредительные документы.</w:t>
      </w:r>
      <w:r w:rsidRPr="0019222B">
        <w:rPr>
          <w:rFonts w:ascii="Verdana" w:eastAsia="Times New Roman" w:hAnsi="Verdana" w:cs="Times New Roman"/>
          <w:color w:val="333333"/>
          <w:sz w:val="20"/>
          <w:szCs w:val="20"/>
          <w:lang w:eastAsia="ru-RU"/>
        </w:rPr>
        <w:br/>
        <w:t xml:space="preserve">6. Готовит учредительное собрание. </w:t>
      </w:r>
      <w:r w:rsidRPr="0019222B">
        <w:rPr>
          <w:rFonts w:ascii="Verdana" w:eastAsia="Times New Roman" w:hAnsi="Verdana" w:cs="Times New Roman"/>
          <w:color w:val="333333"/>
          <w:sz w:val="20"/>
          <w:szCs w:val="20"/>
          <w:lang w:eastAsia="ru-RU"/>
        </w:rPr>
        <w:br/>
        <w:t>7. После учредительного собрания подает заявление о наделении статусом структурного подразделения детского объединения.</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lastRenderedPageBreak/>
        <w:t> </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При создании «самостоятельного» детского объединения на подготовительном этапе инициативная группа:</w:t>
      </w:r>
    </w:p>
    <w:p w:rsidR="0019222B" w:rsidRPr="0019222B" w:rsidRDefault="0019222B" w:rsidP="006C5E2A">
      <w:pPr>
        <w:shd w:val="clear" w:color="auto" w:fill="F0F0F0"/>
        <w:spacing w:after="0" w:line="240" w:lineRule="auto"/>
        <w:jc w:val="both"/>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1. Определяет миссию будущего объединения, дали, задачи деятельности.</w:t>
      </w:r>
      <w:r w:rsidRPr="0019222B">
        <w:rPr>
          <w:rFonts w:ascii="Verdana" w:eastAsia="Times New Roman" w:hAnsi="Verdana" w:cs="Times New Roman"/>
          <w:color w:val="333333"/>
          <w:sz w:val="20"/>
          <w:szCs w:val="20"/>
          <w:lang w:eastAsia="ru-RU"/>
        </w:rPr>
        <w:br/>
        <w:t>2. Изучает правовые акты, регулирующие порядок создания и деятельность детского объединения, разрабатывает проект устава.</w:t>
      </w:r>
      <w:r w:rsidRPr="0019222B">
        <w:rPr>
          <w:rFonts w:ascii="Verdana" w:eastAsia="Times New Roman" w:hAnsi="Verdana" w:cs="Times New Roman"/>
          <w:color w:val="333333"/>
          <w:sz w:val="20"/>
          <w:szCs w:val="20"/>
          <w:lang w:eastAsia="ru-RU"/>
        </w:rPr>
        <w:br/>
        <w:t>3. Информирует потенциальных учредителей (членов) объединения об идее создания.</w:t>
      </w:r>
      <w:r w:rsidRPr="0019222B">
        <w:rPr>
          <w:rFonts w:ascii="Verdana" w:eastAsia="Times New Roman" w:hAnsi="Verdana" w:cs="Times New Roman"/>
          <w:color w:val="333333"/>
          <w:sz w:val="20"/>
          <w:szCs w:val="20"/>
          <w:lang w:eastAsia="ru-RU"/>
        </w:rPr>
        <w:br/>
        <w:t>4. Готовит и проводит учредительное собрание.</w:t>
      </w:r>
      <w:r w:rsidRPr="0019222B">
        <w:rPr>
          <w:rFonts w:ascii="Verdana" w:eastAsia="Times New Roman" w:hAnsi="Verdana" w:cs="Times New Roman"/>
          <w:color w:val="333333"/>
          <w:sz w:val="20"/>
          <w:szCs w:val="20"/>
          <w:lang w:eastAsia="ru-RU"/>
        </w:rPr>
        <w:br/>
        <w:t>Это лишь на ключевые моменты организационно-педагогической работы, связанной с созданием детского объединения в образовательных учреждениях. Но даже в этом случае главное условие эффективной реализации задуманного - широкое привлечение детей к творческому, созидательному процессу.</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lang w:eastAsia="ru-RU"/>
        </w:rPr>
        <w:t>Специфика этапов создания:</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b/>
          <w:bCs/>
          <w:color w:val="333333"/>
          <w:sz w:val="20"/>
          <w:lang w:eastAsia="ru-RU"/>
        </w:rPr>
        <w:t>АЛГОРИТМ</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b/>
          <w:bCs/>
          <w:color w:val="333333"/>
          <w:sz w:val="20"/>
          <w:lang w:eastAsia="ru-RU"/>
        </w:rPr>
        <w:t>создания детской общественной организации (ДОО)</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br/>
        <w:t>1.  Предварительно провести анкетирование среди ребят (анкета прилагается).</w:t>
      </w:r>
      <w:r w:rsidRPr="0019222B">
        <w:rPr>
          <w:rFonts w:ascii="Verdana" w:eastAsia="Times New Roman" w:hAnsi="Verdana" w:cs="Times New Roman"/>
          <w:color w:val="333333"/>
          <w:sz w:val="20"/>
          <w:szCs w:val="20"/>
          <w:lang w:eastAsia="ru-RU"/>
        </w:rPr>
        <w:br/>
        <w:t>2. Провести общее собрание с повесткой дня:</w:t>
      </w:r>
      <w:r w:rsidRPr="0019222B">
        <w:rPr>
          <w:rFonts w:ascii="Verdana" w:eastAsia="Times New Roman" w:hAnsi="Verdana" w:cs="Times New Roman"/>
          <w:color w:val="333333"/>
          <w:sz w:val="20"/>
          <w:szCs w:val="20"/>
          <w:lang w:eastAsia="ru-RU"/>
        </w:rPr>
        <w:br/>
        <w:t>- информация о деятельности ДОО города:</w:t>
      </w:r>
      <w:r w:rsidRPr="0019222B">
        <w:rPr>
          <w:rFonts w:ascii="Verdana" w:eastAsia="Times New Roman" w:hAnsi="Verdana" w:cs="Times New Roman"/>
          <w:color w:val="333333"/>
          <w:sz w:val="20"/>
          <w:szCs w:val="20"/>
          <w:lang w:eastAsia="ru-RU"/>
        </w:rPr>
        <w:br/>
        <w:t>- принятие решения о создании ДОО в школе (клубе, УДО и т.д.):</w:t>
      </w:r>
      <w:r w:rsidRPr="0019222B">
        <w:rPr>
          <w:rFonts w:ascii="Verdana" w:eastAsia="Times New Roman" w:hAnsi="Verdana" w:cs="Times New Roman"/>
          <w:color w:val="333333"/>
          <w:sz w:val="20"/>
          <w:szCs w:val="20"/>
          <w:lang w:eastAsia="ru-RU"/>
        </w:rPr>
        <w:br/>
        <w:t>- выборы оргкомитета по созданию ДОО.</w:t>
      </w:r>
      <w:r w:rsidRPr="0019222B">
        <w:rPr>
          <w:rFonts w:ascii="Verdana" w:eastAsia="Times New Roman" w:hAnsi="Verdana" w:cs="Times New Roman"/>
          <w:color w:val="333333"/>
          <w:sz w:val="20"/>
          <w:szCs w:val="20"/>
          <w:lang w:eastAsia="ru-RU"/>
        </w:rPr>
        <w:br/>
        <w:t xml:space="preserve">3.1. Организовать и провести конкурс проектов (программ), которые должны    </w:t>
      </w:r>
      <w:r w:rsidRPr="0019222B">
        <w:rPr>
          <w:rFonts w:ascii="Verdana" w:eastAsia="Times New Roman" w:hAnsi="Verdana" w:cs="Times New Roman"/>
          <w:color w:val="333333"/>
          <w:sz w:val="20"/>
          <w:szCs w:val="20"/>
          <w:lang w:eastAsia="ru-RU"/>
        </w:rPr>
        <w:br/>
        <w:t xml:space="preserve">содержать идеологию деятельности ДОО (законы, символы, ритуалы, атрибуты),  </w:t>
      </w:r>
      <w:r w:rsidRPr="0019222B">
        <w:rPr>
          <w:rFonts w:ascii="Verdana" w:eastAsia="Times New Roman" w:hAnsi="Verdana" w:cs="Times New Roman"/>
          <w:color w:val="333333"/>
          <w:sz w:val="20"/>
          <w:szCs w:val="20"/>
          <w:lang w:eastAsia="ru-RU"/>
        </w:rPr>
        <w:br/>
        <w:t>предложения по строению (структуре) ДОО. основным направлениям работы.</w:t>
      </w:r>
      <w:r w:rsidRPr="0019222B">
        <w:rPr>
          <w:rFonts w:ascii="Verdana" w:eastAsia="Times New Roman" w:hAnsi="Verdana" w:cs="Times New Roman"/>
          <w:color w:val="333333"/>
          <w:sz w:val="20"/>
          <w:szCs w:val="20"/>
          <w:lang w:eastAsia="ru-RU"/>
        </w:rPr>
        <w:br/>
        <w:t>3.2. Оргкомитет проводит выставку проектов (программ) и подводит итоги.</w:t>
      </w:r>
      <w:r w:rsidRPr="0019222B">
        <w:rPr>
          <w:rFonts w:ascii="Verdana" w:eastAsia="Times New Roman" w:hAnsi="Verdana" w:cs="Times New Roman"/>
          <w:color w:val="333333"/>
          <w:sz w:val="20"/>
          <w:szCs w:val="20"/>
          <w:lang w:eastAsia="ru-RU"/>
        </w:rPr>
        <w:br/>
        <w:t>3.3. Оргкомитет, рассмотрев представленные работы, должен подготовить проект.</w:t>
      </w:r>
      <w:r w:rsidRPr="0019222B">
        <w:rPr>
          <w:rFonts w:ascii="Verdana" w:eastAsia="Times New Roman" w:hAnsi="Verdana" w:cs="Times New Roman"/>
          <w:color w:val="333333"/>
          <w:sz w:val="20"/>
          <w:szCs w:val="20"/>
          <w:lang w:eastAsia="ru-RU"/>
        </w:rPr>
        <w:br/>
        <w:t>3.4. На общем сборе:</w:t>
      </w:r>
      <w:r w:rsidRPr="0019222B">
        <w:rPr>
          <w:rFonts w:ascii="Verdana" w:eastAsia="Times New Roman" w:hAnsi="Verdana" w:cs="Times New Roman"/>
          <w:color w:val="333333"/>
          <w:sz w:val="20"/>
          <w:szCs w:val="20"/>
          <w:lang w:eastAsia="ru-RU"/>
        </w:rPr>
        <w:br/>
        <w:t>- представление проекта (программы) деятельности ДОО: его утверждение:</w:t>
      </w:r>
      <w:r w:rsidRPr="0019222B">
        <w:rPr>
          <w:rFonts w:ascii="Verdana" w:eastAsia="Times New Roman" w:hAnsi="Verdana" w:cs="Times New Roman"/>
          <w:color w:val="333333"/>
          <w:sz w:val="20"/>
          <w:szCs w:val="20"/>
          <w:lang w:eastAsia="ru-RU"/>
        </w:rPr>
        <w:br/>
        <w:t>- выборы руководящего органа ДОО;</w:t>
      </w:r>
      <w:r w:rsidRPr="0019222B">
        <w:rPr>
          <w:rFonts w:ascii="Verdana" w:eastAsia="Times New Roman" w:hAnsi="Verdana" w:cs="Times New Roman"/>
          <w:color w:val="333333"/>
          <w:sz w:val="20"/>
          <w:szCs w:val="20"/>
          <w:lang w:eastAsia="ru-RU"/>
        </w:rPr>
        <w:br/>
        <w:t>- поощрение всех участников конкурса проектов (программ):</w:t>
      </w:r>
      <w:r w:rsidRPr="0019222B">
        <w:rPr>
          <w:rFonts w:ascii="Verdana" w:eastAsia="Times New Roman" w:hAnsi="Verdana" w:cs="Times New Roman"/>
          <w:color w:val="333333"/>
          <w:sz w:val="20"/>
          <w:szCs w:val="20"/>
          <w:lang w:eastAsia="ru-RU"/>
        </w:rPr>
        <w:br/>
        <w:t xml:space="preserve">- составление примерного плана работы ДОО, (примечание: план работы ДОО  </w:t>
      </w:r>
      <w:r w:rsidRPr="0019222B">
        <w:rPr>
          <w:rFonts w:ascii="Verdana" w:eastAsia="Times New Roman" w:hAnsi="Verdana" w:cs="Times New Roman"/>
          <w:color w:val="333333"/>
          <w:sz w:val="20"/>
          <w:szCs w:val="20"/>
          <w:lang w:eastAsia="ru-RU"/>
        </w:rPr>
        <w:br/>
        <w:t>может быть утвержден как на общем собрании, так и руководящим органом  ДОО);</w:t>
      </w:r>
      <w:r w:rsidRPr="0019222B">
        <w:rPr>
          <w:rFonts w:ascii="Verdana" w:eastAsia="Times New Roman" w:hAnsi="Verdana" w:cs="Times New Roman"/>
          <w:color w:val="333333"/>
          <w:sz w:val="20"/>
          <w:szCs w:val="20"/>
          <w:lang w:eastAsia="ru-RU"/>
        </w:rPr>
        <w:br/>
        <w:t xml:space="preserve">- обсуждение о вступлении ДОО, </w:t>
      </w:r>
      <w:proofErr w:type="spellStart"/>
      <w:r w:rsidRPr="0019222B">
        <w:rPr>
          <w:rFonts w:ascii="Verdana" w:eastAsia="Times New Roman" w:hAnsi="Verdana" w:cs="Times New Roman"/>
          <w:color w:val="333333"/>
          <w:sz w:val="20"/>
          <w:szCs w:val="20"/>
          <w:lang w:eastAsia="ru-RU"/>
        </w:rPr>
        <w:t>н-р</w:t>
      </w:r>
      <w:proofErr w:type="spellEnd"/>
      <w:r w:rsidRPr="0019222B">
        <w:rPr>
          <w:rFonts w:ascii="Verdana" w:eastAsia="Times New Roman" w:hAnsi="Verdana" w:cs="Times New Roman"/>
          <w:color w:val="333333"/>
          <w:sz w:val="20"/>
          <w:szCs w:val="20"/>
          <w:lang w:eastAsia="ru-RU"/>
        </w:rPr>
        <w:t>. в СДПО «Радуга».</w:t>
      </w:r>
      <w:r w:rsidRPr="0019222B">
        <w:rPr>
          <w:rFonts w:ascii="Verdana" w:eastAsia="Times New Roman" w:hAnsi="Verdana" w:cs="Times New Roman"/>
          <w:color w:val="333333"/>
          <w:sz w:val="20"/>
          <w:szCs w:val="20"/>
          <w:lang w:eastAsia="ru-RU"/>
        </w:rPr>
        <w:br/>
        <w:t xml:space="preserve">4. В соответствии с планом работы, </w:t>
      </w:r>
      <w:proofErr w:type="spellStart"/>
      <w:r w:rsidRPr="0019222B">
        <w:rPr>
          <w:rFonts w:ascii="Verdana" w:eastAsia="Times New Roman" w:hAnsi="Verdana" w:cs="Times New Roman"/>
          <w:color w:val="333333"/>
          <w:sz w:val="20"/>
          <w:szCs w:val="20"/>
          <w:lang w:eastAsia="ru-RU"/>
        </w:rPr>
        <w:t>н-р</w:t>
      </w:r>
      <w:proofErr w:type="spellEnd"/>
      <w:r w:rsidRPr="0019222B">
        <w:rPr>
          <w:rFonts w:ascii="Verdana" w:eastAsia="Times New Roman" w:hAnsi="Verdana" w:cs="Times New Roman"/>
          <w:color w:val="333333"/>
          <w:sz w:val="20"/>
          <w:szCs w:val="20"/>
          <w:lang w:eastAsia="ru-RU"/>
        </w:rPr>
        <w:t>. СДПО, определиться (подать заявки) по участию в городских мероприятиях.</w:t>
      </w:r>
      <w:r w:rsidRPr="0019222B">
        <w:rPr>
          <w:rFonts w:ascii="Verdana" w:eastAsia="Times New Roman" w:hAnsi="Verdana" w:cs="Times New Roman"/>
          <w:color w:val="333333"/>
          <w:sz w:val="20"/>
          <w:szCs w:val="20"/>
          <w:lang w:eastAsia="ru-RU"/>
        </w:rPr>
        <w:br/>
        <w:t>План мероприятий высылается после получения заявки об участии.</w:t>
      </w:r>
      <w:r w:rsidRPr="0019222B">
        <w:rPr>
          <w:rFonts w:ascii="Verdana" w:eastAsia="Times New Roman" w:hAnsi="Verdana" w:cs="Times New Roman"/>
          <w:color w:val="333333"/>
          <w:sz w:val="20"/>
          <w:szCs w:val="20"/>
          <w:lang w:eastAsia="ru-RU"/>
        </w:rPr>
        <w:br/>
        <w:t xml:space="preserve">5. Подведение итогов работы за год.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АНКЕТА</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b/>
          <w:bCs/>
          <w:color w:val="333333"/>
          <w:sz w:val="20"/>
          <w:lang w:eastAsia="ru-RU"/>
        </w:rPr>
        <w:t>«Создание детской общественной организации»</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1. О детских общественных организациях я:</w:t>
      </w:r>
      <w:r w:rsidRPr="0019222B">
        <w:rPr>
          <w:rFonts w:ascii="Verdana" w:eastAsia="Times New Roman" w:hAnsi="Verdana" w:cs="Times New Roman"/>
          <w:color w:val="333333"/>
          <w:sz w:val="20"/>
          <w:szCs w:val="20"/>
          <w:lang w:eastAsia="ru-RU"/>
        </w:rPr>
        <w:br/>
        <w:t>- слышал</w:t>
      </w:r>
      <w:proofErr w:type="gramStart"/>
      <w:r w:rsidRPr="0019222B">
        <w:rPr>
          <w:rFonts w:ascii="Verdana" w:eastAsia="Times New Roman" w:hAnsi="Verdana" w:cs="Times New Roman"/>
          <w:color w:val="333333"/>
          <w:sz w:val="20"/>
          <w:szCs w:val="20"/>
          <w:lang w:eastAsia="ru-RU"/>
        </w:rPr>
        <w:t>.</w:t>
      </w:r>
      <w:proofErr w:type="gramEnd"/>
      <w:r w:rsidRPr="0019222B">
        <w:rPr>
          <w:rFonts w:ascii="Verdana" w:eastAsia="Times New Roman" w:hAnsi="Verdana" w:cs="Times New Roman"/>
          <w:color w:val="333333"/>
          <w:sz w:val="20"/>
          <w:szCs w:val="20"/>
          <w:lang w:eastAsia="ru-RU"/>
        </w:rPr>
        <w:br/>
        <w:t xml:space="preserve">- </w:t>
      </w:r>
      <w:proofErr w:type="gramStart"/>
      <w:r w:rsidRPr="0019222B">
        <w:rPr>
          <w:rFonts w:ascii="Verdana" w:eastAsia="Times New Roman" w:hAnsi="Verdana" w:cs="Times New Roman"/>
          <w:color w:val="333333"/>
          <w:sz w:val="20"/>
          <w:szCs w:val="20"/>
          <w:lang w:eastAsia="ru-RU"/>
        </w:rPr>
        <w:t>з</w:t>
      </w:r>
      <w:proofErr w:type="gramEnd"/>
      <w:r w:rsidRPr="0019222B">
        <w:rPr>
          <w:rFonts w:ascii="Verdana" w:eastAsia="Times New Roman" w:hAnsi="Verdana" w:cs="Times New Roman"/>
          <w:color w:val="333333"/>
          <w:sz w:val="20"/>
          <w:szCs w:val="20"/>
          <w:lang w:eastAsia="ru-RU"/>
        </w:rPr>
        <w:t>наком и видел их работу,</w:t>
      </w:r>
      <w:r w:rsidRPr="0019222B">
        <w:rPr>
          <w:rFonts w:ascii="Verdana" w:eastAsia="Times New Roman" w:hAnsi="Verdana" w:cs="Times New Roman"/>
          <w:color w:val="333333"/>
          <w:sz w:val="20"/>
          <w:szCs w:val="20"/>
          <w:lang w:eastAsia="ru-RU"/>
        </w:rPr>
        <w:br/>
        <w:t>- являюсь их участником,</w:t>
      </w:r>
      <w:r w:rsidRPr="0019222B">
        <w:rPr>
          <w:rFonts w:ascii="Verdana" w:eastAsia="Times New Roman" w:hAnsi="Verdana" w:cs="Times New Roman"/>
          <w:color w:val="333333"/>
          <w:sz w:val="20"/>
          <w:szCs w:val="20"/>
          <w:lang w:eastAsia="ru-RU"/>
        </w:rPr>
        <w:br/>
        <w:t>- ничего не знаю.</w:t>
      </w:r>
      <w:r w:rsidRPr="0019222B">
        <w:rPr>
          <w:rFonts w:ascii="Verdana" w:eastAsia="Times New Roman" w:hAnsi="Verdana" w:cs="Times New Roman"/>
          <w:color w:val="333333"/>
          <w:sz w:val="20"/>
          <w:szCs w:val="20"/>
          <w:lang w:eastAsia="ru-RU"/>
        </w:rPr>
        <w:br/>
        <w:t>2. В школе должна работать детская общественная организация</w:t>
      </w:r>
      <w:proofErr w:type="gramStart"/>
      <w:r w:rsidRPr="0019222B">
        <w:rPr>
          <w:rFonts w:ascii="Verdana" w:eastAsia="Times New Roman" w:hAnsi="Verdana" w:cs="Times New Roman"/>
          <w:color w:val="333333"/>
          <w:sz w:val="20"/>
          <w:szCs w:val="20"/>
          <w:lang w:eastAsia="ru-RU"/>
        </w:rPr>
        <w:br/>
        <w:t>-</w:t>
      </w:r>
      <w:proofErr w:type="gramEnd"/>
      <w:r w:rsidRPr="0019222B">
        <w:rPr>
          <w:rFonts w:ascii="Verdana" w:eastAsia="Times New Roman" w:hAnsi="Verdana" w:cs="Times New Roman"/>
          <w:color w:val="333333"/>
          <w:sz w:val="20"/>
          <w:szCs w:val="20"/>
          <w:lang w:eastAsia="ru-RU"/>
        </w:rPr>
        <w:t>да,</w:t>
      </w:r>
      <w:r w:rsidRPr="0019222B">
        <w:rPr>
          <w:rFonts w:ascii="Verdana" w:eastAsia="Times New Roman" w:hAnsi="Verdana" w:cs="Times New Roman"/>
          <w:color w:val="333333"/>
          <w:sz w:val="20"/>
          <w:szCs w:val="20"/>
          <w:lang w:eastAsia="ru-RU"/>
        </w:rPr>
        <w:br/>
        <w:t>- нет,</w:t>
      </w:r>
      <w:r w:rsidRPr="0019222B">
        <w:rPr>
          <w:rFonts w:ascii="Verdana" w:eastAsia="Times New Roman" w:hAnsi="Verdana" w:cs="Times New Roman"/>
          <w:color w:val="333333"/>
          <w:sz w:val="20"/>
          <w:szCs w:val="20"/>
          <w:lang w:eastAsia="ru-RU"/>
        </w:rPr>
        <w:br/>
        <w:t>- не знаю.</w:t>
      </w:r>
      <w:r w:rsidRPr="0019222B">
        <w:rPr>
          <w:rFonts w:ascii="Verdana" w:eastAsia="Times New Roman" w:hAnsi="Verdana" w:cs="Times New Roman"/>
          <w:color w:val="333333"/>
          <w:sz w:val="20"/>
          <w:szCs w:val="20"/>
          <w:lang w:eastAsia="ru-RU"/>
        </w:rPr>
        <w:br/>
        <w:t>3. Детская общественная организация должна заниматься:</w:t>
      </w:r>
      <w:r w:rsidRPr="0019222B">
        <w:rPr>
          <w:rFonts w:ascii="Verdana" w:eastAsia="Times New Roman" w:hAnsi="Verdana" w:cs="Times New Roman"/>
          <w:color w:val="333333"/>
          <w:sz w:val="20"/>
          <w:szCs w:val="20"/>
          <w:lang w:eastAsia="ru-RU"/>
        </w:rPr>
        <w:br/>
        <w:t>- вопросами учебы и успеваемости школьников:</w:t>
      </w:r>
      <w:r w:rsidRPr="0019222B">
        <w:rPr>
          <w:rFonts w:ascii="Verdana" w:eastAsia="Times New Roman" w:hAnsi="Verdana" w:cs="Times New Roman"/>
          <w:color w:val="333333"/>
          <w:sz w:val="20"/>
          <w:szCs w:val="20"/>
          <w:lang w:eastAsia="ru-RU"/>
        </w:rPr>
        <w:br/>
        <w:t>- организовывать интересные и полезные дела;</w:t>
      </w:r>
      <w:r w:rsidRPr="0019222B">
        <w:rPr>
          <w:rFonts w:ascii="Verdana" w:eastAsia="Times New Roman" w:hAnsi="Verdana" w:cs="Times New Roman"/>
          <w:color w:val="333333"/>
          <w:sz w:val="20"/>
          <w:szCs w:val="20"/>
          <w:lang w:eastAsia="ru-RU"/>
        </w:rPr>
        <w:br/>
        <w:t>- заниматься тем, что выберут для себя и решат ее члены.</w:t>
      </w:r>
      <w:r w:rsidRPr="0019222B">
        <w:rPr>
          <w:rFonts w:ascii="Verdana" w:eastAsia="Times New Roman" w:hAnsi="Verdana" w:cs="Times New Roman"/>
          <w:color w:val="333333"/>
          <w:sz w:val="20"/>
          <w:szCs w:val="20"/>
          <w:lang w:eastAsia="ru-RU"/>
        </w:rPr>
        <w:br/>
        <w:t>4. Считаешь ли ты свою жизнь интересной?</w:t>
      </w:r>
      <w:r w:rsidRPr="0019222B">
        <w:rPr>
          <w:rFonts w:ascii="Verdana" w:eastAsia="Times New Roman" w:hAnsi="Verdana" w:cs="Times New Roman"/>
          <w:color w:val="333333"/>
          <w:sz w:val="20"/>
          <w:szCs w:val="20"/>
          <w:lang w:eastAsia="ru-RU"/>
        </w:rPr>
        <w:br/>
        <w:t>5. Какие детские общественные организации в нашем районе (городе) ты знаешь?</w:t>
      </w:r>
      <w:r w:rsidRPr="0019222B">
        <w:rPr>
          <w:rFonts w:ascii="Verdana" w:eastAsia="Times New Roman" w:hAnsi="Verdana" w:cs="Times New Roman"/>
          <w:color w:val="333333"/>
          <w:sz w:val="20"/>
          <w:szCs w:val="20"/>
          <w:lang w:eastAsia="ru-RU"/>
        </w:rPr>
        <w:br/>
        <w:t>6. Какую роль должен выполнять взрослый в ДОО?</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lang w:eastAsia="ru-RU"/>
        </w:rPr>
        <w:lastRenderedPageBreak/>
        <w:t>- организатор,</w:t>
      </w:r>
      <w:r w:rsidRPr="0019222B">
        <w:rPr>
          <w:rFonts w:ascii="Verdana" w:eastAsia="Times New Roman" w:hAnsi="Verdana" w:cs="Times New Roman"/>
          <w:color w:val="333333"/>
          <w:sz w:val="20"/>
          <w:szCs w:val="20"/>
          <w:lang w:eastAsia="ru-RU"/>
        </w:rPr>
        <w:br/>
        <w:t>- наставник,</w:t>
      </w:r>
      <w:r w:rsidRPr="0019222B">
        <w:rPr>
          <w:rFonts w:ascii="Verdana" w:eastAsia="Times New Roman" w:hAnsi="Verdana" w:cs="Times New Roman"/>
          <w:color w:val="333333"/>
          <w:sz w:val="20"/>
          <w:szCs w:val="20"/>
          <w:lang w:eastAsia="ru-RU"/>
        </w:rPr>
        <w:br/>
        <w:t>- руководитель,</w:t>
      </w:r>
      <w:r w:rsidRPr="0019222B">
        <w:rPr>
          <w:rFonts w:ascii="Verdana" w:eastAsia="Times New Roman" w:hAnsi="Verdana" w:cs="Times New Roman"/>
          <w:color w:val="333333"/>
          <w:sz w:val="20"/>
          <w:szCs w:val="20"/>
          <w:lang w:eastAsia="ru-RU"/>
        </w:rPr>
        <w:br/>
        <w:t>- наблюдатель,</w:t>
      </w:r>
      <w:r w:rsidRPr="0019222B">
        <w:rPr>
          <w:rFonts w:ascii="Verdana" w:eastAsia="Times New Roman" w:hAnsi="Verdana" w:cs="Times New Roman"/>
          <w:color w:val="333333"/>
          <w:sz w:val="20"/>
          <w:szCs w:val="20"/>
          <w:lang w:eastAsia="ru-RU"/>
        </w:rPr>
        <w:br/>
        <w:t>(твой вариант) _________________________________________</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 </w:t>
      </w:r>
      <w:r w:rsidRPr="0019222B">
        <w:rPr>
          <w:rFonts w:ascii="Verdana" w:eastAsia="Times New Roman" w:hAnsi="Verdana" w:cs="Times New Roman"/>
          <w:color w:val="333333"/>
          <w:sz w:val="20"/>
          <w:szCs w:val="20"/>
          <w:lang w:eastAsia="ru-RU"/>
        </w:rPr>
        <w:t>****************************************************************************************************************************************************</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ОБРАЗЕЦ</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b/>
          <w:bCs/>
          <w:color w:val="333333"/>
          <w:sz w:val="20"/>
          <w:lang w:eastAsia="ru-RU"/>
        </w:rPr>
        <w:t>протокола общего собрания детской организации</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lang w:eastAsia="ru-RU"/>
        </w:rPr>
        <w:br/>
        <w:t>ПРОТОКОЛ</w:t>
      </w:r>
      <w:r w:rsidRPr="0019222B">
        <w:rPr>
          <w:rFonts w:ascii="Verdana" w:eastAsia="Times New Roman" w:hAnsi="Verdana" w:cs="Times New Roman"/>
          <w:color w:val="333333"/>
          <w:sz w:val="20"/>
          <w:szCs w:val="20"/>
          <w:lang w:eastAsia="ru-RU"/>
        </w:rPr>
        <w:br/>
        <w:t>общего собрания детской организации "Лидер" МОУ «Средняя школа № NN»</w:t>
      </w:r>
      <w:r w:rsidRPr="0019222B">
        <w:rPr>
          <w:rFonts w:ascii="Verdana" w:eastAsia="Times New Roman" w:hAnsi="Verdana" w:cs="Times New Roman"/>
          <w:color w:val="333333"/>
          <w:sz w:val="20"/>
          <w:szCs w:val="20"/>
          <w:lang w:eastAsia="ru-RU"/>
        </w:rPr>
        <w:br/>
        <w:t xml:space="preserve">от "_"_________200_ г.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xml:space="preserve">Присутствовало </w:t>
      </w:r>
      <w:proofErr w:type="spellStart"/>
      <w:r w:rsidRPr="0019222B">
        <w:rPr>
          <w:rFonts w:ascii="Verdana" w:eastAsia="Times New Roman" w:hAnsi="Verdana" w:cs="Times New Roman"/>
          <w:color w:val="333333"/>
          <w:sz w:val="20"/>
          <w:szCs w:val="20"/>
          <w:lang w:eastAsia="ru-RU"/>
        </w:rPr>
        <w:t>___чел</w:t>
      </w:r>
      <w:proofErr w:type="spellEnd"/>
      <w:r w:rsidRPr="0019222B">
        <w:rPr>
          <w:rFonts w:ascii="Verdana" w:eastAsia="Times New Roman" w:hAnsi="Verdana" w:cs="Times New Roman"/>
          <w:color w:val="333333"/>
          <w:sz w:val="20"/>
          <w:szCs w:val="20"/>
          <w:lang w:eastAsia="ru-RU"/>
        </w:rPr>
        <w:t>.</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lang w:eastAsia="ru-RU"/>
        </w:rPr>
        <w:br/>
        <w:t>Повестка    дня:</w:t>
      </w:r>
      <w:r w:rsidRPr="0019222B">
        <w:rPr>
          <w:rFonts w:ascii="Verdana" w:eastAsia="Times New Roman" w:hAnsi="Verdana" w:cs="Times New Roman"/>
          <w:color w:val="333333"/>
          <w:sz w:val="20"/>
          <w:szCs w:val="20"/>
          <w:lang w:eastAsia="ru-RU"/>
        </w:rPr>
        <w:br/>
        <w:t>1. О вступлении в Федерацию пионерских и детских организаций области.</w:t>
      </w:r>
      <w:r w:rsidRPr="0019222B">
        <w:rPr>
          <w:rFonts w:ascii="Verdana" w:eastAsia="Times New Roman" w:hAnsi="Verdana" w:cs="Times New Roman"/>
          <w:color w:val="333333"/>
          <w:sz w:val="20"/>
          <w:szCs w:val="20"/>
          <w:lang w:eastAsia="ru-RU"/>
        </w:rPr>
        <w:br/>
        <w:t>2. О проведении школьного слета туристов.</w:t>
      </w:r>
      <w:r w:rsidRPr="0019222B">
        <w:rPr>
          <w:rFonts w:ascii="Verdana" w:eastAsia="Times New Roman" w:hAnsi="Verdana" w:cs="Times New Roman"/>
          <w:color w:val="333333"/>
          <w:sz w:val="20"/>
          <w:szCs w:val="20"/>
          <w:lang w:eastAsia="ru-RU"/>
        </w:rPr>
        <w:br/>
        <w:t xml:space="preserve">СЛУШАЛИ: О вступлении в СДПО старшую вожатую Иванову Т.П. ПОСТАНОВИЛИ: Вступить коллективным членом в СДПО.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Итоги голосования:</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Секретарь собрания:</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ПОЛОЖЕНИЕ О ДЕТСКОЙ ОРГАНИЗАЦИИ</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b/>
          <w:bCs/>
          <w:color w:val="333333"/>
          <w:sz w:val="20"/>
          <w:lang w:eastAsia="ru-RU"/>
        </w:rPr>
        <w:t>(алгоритм)</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br/>
        <w:t>«УТВЕРЖДЕНО»                  где? кем? когда?</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Общие положения:</w:t>
      </w:r>
      <w:r w:rsidRPr="0019222B">
        <w:rPr>
          <w:rFonts w:ascii="Verdana" w:eastAsia="Times New Roman" w:hAnsi="Verdana" w:cs="Times New Roman"/>
          <w:color w:val="333333"/>
          <w:sz w:val="20"/>
          <w:szCs w:val="20"/>
          <w:lang w:eastAsia="ru-RU"/>
        </w:rPr>
        <w:br/>
        <w:t>1. Признаки (</w:t>
      </w:r>
      <w:proofErr w:type="gramStart"/>
      <w:r w:rsidRPr="0019222B">
        <w:rPr>
          <w:rFonts w:ascii="Verdana" w:eastAsia="Times New Roman" w:hAnsi="Verdana" w:cs="Times New Roman"/>
          <w:color w:val="333333"/>
          <w:sz w:val="20"/>
          <w:szCs w:val="20"/>
          <w:lang w:eastAsia="ru-RU"/>
        </w:rPr>
        <w:t>общественная</w:t>
      </w:r>
      <w:proofErr w:type="gramEnd"/>
      <w:r w:rsidRPr="0019222B">
        <w:rPr>
          <w:rFonts w:ascii="Verdana" w:eastAsia="Times New Roman" w:hAnsi="Verdana" w:cs="Times New Roman"/>
          <w:color w:val="333333"/>
          <w:sz w:val="20"/>
          <w:szCs w:val="20"/>
          <w:lang w:eastAsia="ru-RU"/>
        </w:rPr>
        <w:t>, самоуправляемая, добровольная..., созданная с целью...)</w:t>
      </w:r>
      <w:r w:rsidRPr="0019222B">
        <w:rPr>
          <w:rFonts w:ascii="Verdana" w:eastAsia="Times New Roman" w:hAnsi="Verdana" w:cs="Times New Roman"/>
          <w:color w:val="333333"/>
          <w:sz w:val="20"/>
          <w:szCs w:val="20"/>
          <w:lang w:eastAsia="ru-RU"/>
        </w:rPr>
        <w:br/>
        <w:t xml:space="preserve">2. Деятельность осуществляется на основе (Устава СДПО и  </w:t>
      </w:r>
      <w:r w:rsidRPr="0019222B">
        <w:rPr>
          <w:rFonts w:ascii="Verdana" w:eastAsia="Times New Roman" w:hAnsi="Verdana" w:cs="Times New Roman"/>
          <w:color w:val="333333"/>
          <w:sz w:val="20"/>
          <w:szCs w:val="20"/>
          <w:lang w:eastAsia="ru-RU"/>
        </w:rPr>
        <w:br/>
        <w:t>каких нормативно-правовых документов)</w:t>
      </w:r>
      <w:r w:rsidRPr="0019222B">
        <w:rPr>
          <w:rFonts w:ascii="Verdana" w:eastAsia="Times New Roman" w:hAnsi="Verdana" w:cs="Times New Roman"/>
          <w:color w:val="333333"/>
          <w:sz w:val="20"/>
          <w:szCs w:val="20"/>
          <w:lang w:eastAsia="ru-RU"/>
        </w:rPr>
        <w:br/>
        <w:t>3.   Деятельность осуществляется на основе принципов...</w:t>
      </w:r>
      <w:r w:rsidRPr="0019222B">
        <w:rPr>
          <w:rFonts w:ascii="Verdana" w:eastAsia="Times New Roman" w:hAnsi="Verdana" w:cs="Times New Roman"/>
          <w:color w:val="333333"/>
          <w:sz w:val="20"/>
          <w:szCs w:val="20"/>
          <w:lang w:eastAsia="ru-RU"/>
        </w:rPr>
        <w:br/>
        <w:t>4.   Наличие символики (описание)</w:t>
      </w:r>
      <w:r w:rsidRPr="0019222B">
        <w:rPr>
          <w:rFonts w:ascii="Verdana" w:eastAsia="Times New Roman" w:hAnsi="Verdana" w:cs="Times New Roman"/>
          <w:color w:val="333333"/>
          <w:sz w:val="20"/>
          <w:szCs w:val="20"/>
          <w:lang w:eastAsia="ru-RU"/>
        </w:rPr>
        <w:br/>
        <w:t>5.   Девиз</w:t>
      </w:r>
      <w:r w:rsidRPr="0019222B">
        <w:rPr>
          <w:rFonts w:ascii="Verdana" w:eastAsia="Times New Roman" w:hAnsi="Verdana" w:cs="Times New Roman"/>
          <w:color w:val="333333"/>
          <w:sz w:val="20"/>
          <w:szCs w:val="20"/>
          <w:lang w:eastAsia="ru-RU"/>
        </w:rPr>
        <w:br/>
        <w:t xml:space="preserve">6.  Место базирования (юридический адрес)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II Цели, задачи, предмет деятельности</w:t>
      </w:r>
      <w:r w:rsidRPr="0019222B">
        <w:rPr>
          <w:rFonts w:ascii="Verdana" w:eastAsia="Times New Roman" w:hAnsi="Verdana" w:cs="Times New Roman"/>
          <w:color w:val="333333"/>
          <w:sz w:val="20"/>
          <w:szCs w:val="20"/>
          <w:lang w:eastAsia="ru-RU"/>
        </w:rPr>
        <w:br/>
        <w:t>1.   Цель ДОО (на перспективу)</w:t>
      </w:r>
      <w:r w:rsidRPr="0019222B">
        <w:rPr>
          <w:rFonts w:ascii="Verdana" w:eastAsia="Times New Roman" w:hAnsi="Verdana" w:cs="Times New Roman"/>
          <w:color w:val="333333"/>
          <w:sz w:val="20"/>
          <w:szCs w:val="20"/>
          <w:lang w:eastAsia="ru-RU"/>
        </w:rPr>
        <w:br/>
        <w:t>2.   Задачи</w:t>
      </w:r>
      <w:r w:rsidRPr="0019222B">
        <w:rPr>
          <w:rFonts w:ascii="Verdana" w:eastAsia="Times New Roman" w:hAnsi="Verdana" w:cs="Times New Roman"/>
          <w:color w:val="333333"/>
          <w:sz w:val="20"/>
          <w:szCs w:val="20"/>
          <w:lang w:eastAsia="ru-RU"/>
        </w:rPr>
        <w:br/>
        <w:t xml:space="preserve">3. Предмет деятельности (формы и методы работы с указанием конкретных  </w:t>
      </w:r>
      <w:r w:rsidRPr="0019222B">
        <w:rPr>
          <w:rFonts w:ascii="Verdana" w:eastAsia="Times New Roman" w:hAnsi="Verdana" w:cs="Times New Roman"/>
          <w:color w:val="333333"/>
          <w:sz w:val="20"/>
          <w:szCs w:val="20"/>
          <w:lang w:eastAsia="ru-RU"/>
        </w:rPr>
        <w:br/>
        <w:t xml:space="preserve">традиционных дел)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III Членство в ДОО (права и обязанности)</w:t>
      </w:r>
      <w:r w:rsidRPr="0019222B">
        <w:rPr>
          <w:rFonts w:ascii="Verdana" w:eastAsia="Times New Roman" w:hAnsi="Verdana" w:cs="Times New Roman"/>
          <w:color w:val="333333"/>
          <w:sz w:val="20"/>
          <w:szCs w:val="20"/>
          <w:lang w:eastAsia="ru-RU"/>
        </w:rPr>
        <w:br/>
        <w:t xml:space="preserve">1. Кто может быть членом ДОО (возрастные рамки, качественные показатели </w:t>
      </w:r>
      <w:r w:rsidRPr="0019222B">
        <w:rPr>
          <w:rFonts w:ascii="Verdana" w:eastAsia="Times New Roman" w:hAnsi="Verdana" w:cs="Times New Roman"/>
          <w:color w:val="333333"/>
          <w:sz w:val="20"/>
          <w:szCs w:val="20"/>
          <w:lang w:eastAsia="ru-RU"/>
        </w:rPr>
        <w:br/>
        <w:t>личности, требования).</w:t>
      </w:r>
      <w:r w:rsidRPr="0019222B">
        <w:rPr>
          <w:rFonts w:ascii="Verdana" w:eastAsia="Times New Roman" w:hAnsi="Verdana" w:cs="Times New Roman"/>
          <w:color w:val="333333"/>
          <w:sz w:val="20"/>
          <w:szCs w:val="20"/>
          <w:lang w:eastAsia="ru-RU"/>
        </w:rPr>
        <w:br/>
        <w:t>2.   Место взрослых в ДОО.</w:t>
      </w:r>
      <w:r w:rsidRPr="0019222B">
        <w:rPr>
          <w:rFonts w:ascii="Verdana" w:eastAsia="Times New Roman" w:hAnsi="Verdana" w:cs="Times New Roman"/>
          <w:color w:val="333333"/>
          <w:sz w:val="20"/>
          <w:szCs w:val="20"/>
          <w:lang w:eastAsia="ru-RU"/>
        </w:rPr>
        <w:br/>
        <w:t>3.  Механизм вступления и выхода из ДОО (текст обещания, клятвы и т.д.).</w:t>
      </w:r>
      <w:r w:rsidRPr="0019222B">
        <w:rPr>
          <w:rFonts w:ascii="Verdana" w:eastAsia="Times New Roman" w:hAnsi="Verdana" w:cs="Times New Roman"/>
          <w:color w:val="333333"/>
          <w:sz w:val="20"/>
          <w:szCs w:val="20"/>
          <w:lang w:eastAsia="ru-RU"/>
        </w:rPr>
        <w:br/>
        <w:t>4.   Права (с описанием Законов ДОО).</w:t>
      </w:r>
      <w:r w:rsidRPr="0019222B">
        <w:rPr>
          <w:rFonts w:ascii="Verdana" w:eastAsia="Times New Roman" w:hAnsi="Verdana" w:cs="Times New Roman"/>
          <w:color w:val="333333"/>
          <w:sz w:val="20"/>
          <w:szCs w:val="20"/>
          <w:lang w:eastAsia="ru-RU"/>
        </w:rPr>
        <w:br/>
        <w:t>5.   Обязанности.</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IV Организационное строение</w:t>
      </w:r>
      <w:r w:rsidRPr="0019222B">
        <w:rPr>
          <w:rFonts w:ascii="Verdana" w:eastAsia="Times New Roman" w:hAnsi="Verdana" w:cs="Times New Roman"/>
          <w:color w:val="333333"/>
          <w:sz w:val="20"/>
          <w:szCs w:val="20"/>
          <w:lang w:eastAsia="ru-RU"/>
        </w:rPr>
        <w:br/>
        <w:t>1.   Организационное строение (парламент, республика, дружина и т.д.)</w:t>
      </w:r>
      <w:r w:rsidRPr="0019222B">
        <w:rPr>
          <w:rFonts w:ascii="Verdana" w:eastAsia="Times New Roman" w:hAnsi="Verdana" w:cs="Times New Roman"/>
          <w:color w:val="333333"/>
          <w:sz w:val="20"/>
          <w:szCs w:val="20"/>
          <w:lang w:eastAsia="ru-RU"/>
        </w:rPr>
        <w:br/>
        <w:t>2.   Высший орган управления (Штаб, Совет и т.д.)</w:t>
      </w:r>
      <w:r w:rsidRPr="0019222B">
        <w:rPr>
          <w:rFonts w:ascii="Verdana" w:eastAsia="Times New Roman" w:hAnsi="Verdana" w:cs="Times New Roman"/>
          <w:color w:val="333333"/>
          <w:sz w:val="20"/>
          <w:szCs w:val="20"/>
          <w:lang w:eastAsia="ru-RU"/>
        </w:rPr>
        <w:br/>
        <w:t>3.   Механизм выборов в высший орган управления.</w:t>
      </w:r>
      <w:r w:rsidRPr="0019222B">
        <w:rPr>
          <w:rFonts w:ascii="Verdana" w:eastAsia="Times New Roman" w:hAnsi="Verdana" w:cs="Times New Roman"/>
          <w:color w:val="333333"/>
          <w:sz w:val="20"/>
          <w:szCs w:val="20"/>
          <w:lang w:eastAsia="ru-RU"/>
        </w:rPr>
        <w:br/>
        <w:t xml:space="preserve">4.   Высший руководящий орган (слет, сбор, конференция и т. </w:t>
      </w:r>
      <w:proofErr w:type="spellStart"/>
      <w:r w:rsidRPr="0019222B">
        <w:rPr>
          <w:rFonts w:ascii="Verdana" w:eastAsia="Times New Roman" w:hAnsi="Verdana" w:cs="Times New Roman"/>
          <w:color w:val="333333"/>
          <w:sz w:val="20"/>
          <w:szCs w:val="20"/>
          <w:lang w:eastAsia="ru-RU"/>
        </w:rPr>
        <w:t>д</w:t>
      </w:r>
      <w:proofErr w:type="spellEnd"/>
      <w:r w:rsidRPr="0019222B">
        <w:rPr>
          <w:rFonts w:ascii="Verdana" w:eastAsia="Times New Roman" w:hAnsi="Verdana" w:cs="Times New Roman"/>
          <w:color w:val="333333"/>
          <w:sz w:val="20"/>
          <w:szCs w:val="20"/>
          <w:lang w:eastAsia="ru-RU"/>
        </w:rPr>
        <w:t>)</w:t>
      </w:r>
      <w:r w:rsidRPr="0019222B">
        <w:rPr>
          <w:rFonts w:ascii="Verdana" w:eastAsia="Times New Roman" w:hAnsi="Verdana" w:cs="Times New Roman"/>
          <w:color w:val="333333"/>
          <w:sz w:val="20"/>
          <w:szCs w:val="20"/>
          <w:lang w:eastAsia="ru-RU"/>
        </w:rPr>
        <w:br/>
        <w:t>5.   Построение ДОО (структура)</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V Финансирование</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VI Прекращение деятельности</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lastRenderedPageBreak/>
        <w:t>**************************************************************************************************************************************************</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p>
    <w:p w:rsidR="0019222B" w:rsidRPr="0019222B" w:rsidRDefault="0019222B" w:rsidP="006C5E2A">
      <w:pPr>
        <w:shd w:val="clear" w:color="auto" w:fill="F0F0F0"/>
        <w:spacing w:after="0" w:line="240" w:lineRule="auto"/>
        <w:jc w:val="center"/>
        <w:rPr>
          <w:rFonts w:ascii="Verdana" w:eastAsia="Times New Roman" w:hAnsi="Verdana" w:cs="Times New Roman"/>
          <w:color w:val="333333"/>
          <w:sz w:val="20"/>
          <w:szCs w:val="20"/>
          <w:lang w:eastAsia="ru-RU"/>
        </w:rPr>
      </w:pPr>
      <w:r w:rsidRPr="0019222B">
        <w:rPr>
          <w:rFonts w:ascii="Verdana" w:eastAsia="Times New Roman" w:hAnsi="Verdana" w:cs="Times New Roman"/>
          <w:b/>
          <w:bCs/>
          <w:color w:val="333333"/>
          <w:sz w:val="20"/>
          <w:lang w:eastAsia="ru-RU"/>
        </w:rPr>
        <w:t>УСТАВ ДЕТСКОЙ ОРГАНИЗАЦИИ</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b/>
          <w:bCs/>
          <w:color w:val="333333"/>
          <w:sz w:val="20"/>
          <w:lang w:eastAsia="ru-RU"/>
        </w:rPr>
        <w:t> (алгоритм)</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br/>
        <w:t xml:space="preserve">«УТВЕРЖДЕН» Где? кем? когда? </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                                                                                                                                            </w:t>
      </w:r>
      <w:r w:rsidRPr="0019222B">
        <w:rPr>
          <w:rFonts w:ascii="Verdana" w:eastAsia="Times New Roman" w:hAnsi="Verdana" w:cs="Times New Roman"/>
          <w:color w:val="333333"/>
          <w:sz w:val="20"/>
          <w:szCs w:val="20"/>
          <w:lang w:eastAsia="ru-RU"/>
        </w:rPr>
        <w:br/>
      </w:r>
      <w:proofErr w:type="gramStart"/>
      <w:r w:rsidRPr="0019222B">
        <w:rPr>
          <w:rFonts w:ascii="Verdana" w:eastAsia="Times New Roman" w:hAnsi="Verdana" w:cs="Times New Roman"/>
          <w:color w:val="333333"/>
          <w:sz w:val="20"/>
          <w:szCs w:val="20"/>
          <w:lang w:eastAsia="ru-RU"/>
        </w:rPr>
        <w:t>I Общие положения:</w:t>
      </w:r>
      <w:r w:rsidRPr="0019222B">
        <w:rPr>
          <w:rFonts w:ascii="Verdana" w:eastAsia="Times New Roman" w:hAnsi="Verdana" w:cs="Times New Roman"/>
          <w:color w:val="333333"/>
          <w:sz w:val="20"/>
          <w:szCs w:val="20"/>
          <w:lang w:eastAsia="ru-RU"/>
        </w:rPr>
        <w:br/>
        <w:t>1)  Признаки (общественная, самоуправляемая, добровольная..., созданная с целью...).</w:t>
      </w:r>
      <w:r w:rsidRPr="0019222B">
        <w:rPr>
          <w:rFonts w:ascii="Verdana" w:eastAsia="Times New Roman" w:hAnsi="Verdana" w:cs="Times New Roman"/>
          <w:color w:val="333333"/>
          <w:sz w:val="20"/>
          <w:szCs w:val="20"/>
          <w:lang w:eastAsia="ru-RU"/>
        </w:rPr>
        <w:br/>
        <w:t>2)  Деятельность осуществляется на основе (каких нормативно-правовых документов).</w:t>
      </w:r>
      <w:r w:rsidRPr="0019222B">
        <w:rPr>
          <w:rFonts w:ascii="Verdana" w:eastAsia="Times New Roman" w:hAnsi="Verdana" w:cs="Times New Roman"/>
          <w:color w:val="333333"/>
          <w:sz w:val="20"/>
          <w:szCs w:val="20"/>
          <w:lang w:eastAsia="ru-RU"/>
        </w:rPr>
        <w:br/>
        <w:t>3)  Принципы ДОО.</w:t>
      </w:r>
      <w:r w:rsidRPr="0019222B">
        <w:rPr>
          <w:rFonts w:ascii="Verdana" w:eastAsia="Times New Roman" w:hAnsi="Verdana" w:cs="Times New Roman"/>
          <w:color w:val="333333"/>
          <w:sz w:val="20"/>
          <w:szCs w:val="20"/>
          <w:lang w:eastAsia="ru-RU"/>
        </w:rPr>
        <w:br/>
        <w:t>4)  Наличие символики (перечислить) -  к «Уставу»  прилагается «Положение о  символике ДОО».</w:t>
      </w:r>
      <w:r w:rsidRPr="0019222B">
        <w:rPr>
          <w:rFonts w:ascii="Verdana" w:eastAsia="Times New Roman" w:hAnsi="Verdana" w:cs="Times New Roman"/>
          <w:color w:val="333333"/>
          <w:sz w:val="20"/>
          <w:szCs w:val="20"/>
          <w:lang w:eastAsia="ru-RU"/>
        </w:rPr>
        <w:br/>
        <w:t>5)  Место базирования (юридический адрес).</w:t>
      </w:r>
      <w:proofErr w:type="gramEnd"/>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II Цели, задачи, предмет деятельности</w:t>
      </w:r>
      <w:r w:rsidRPr="0019222B">
        <w:rPr>
          <w:rFonts w:ascii="Verdana" w:eastAsia="Times New Roman" w:hAnsi="Verdana" w:cs="Times New Roman"/>
          <w:color w:val="333333"/>
          <w:sz w:val="20"/>
          <w:szCs w:val="20"/>
          <w:lang w:eastAsia="ru-RU"/>
        </w:rPr>
        <w:br/>
        <w:t>1.   Цель ДОО (на перспективу).</w:t>
      </w:r>
      <w:r w:rsidRPr="0019222B">
        <w:rPr>
          <w:rFonts w:ascii="Verdana" w:eastAsia="Times New Roman" w:hAnsi="Verdana" w:cs="Times New Roman"/>
          <w:color w:val="333333"/>
          <w:sz w:val="20"/>
          <w:szCs w:val="20"/>
          <w:lang w:eastAsia="ru-RU"/>
        </w:rPr>
        <w:br/>
        <w:t>2.   Задачи.</w:t>
      </w:r>
      <w:r w:rsidRPr="0019222B">
        <w:rPr>
          <w:rFonts w:ascii="Verdana" w:eastAsia="Times New Roman" w:hAnsi="Verdana" w:cs="Times New Roman"/>
          <w:color w:val="333333"/>
          <w:sz w:val="20"/>
          <w:szCs w:val="20"/>
          <w:lang w:eastAsia="ru-RU"/>
        </w:rPr>
        <w:br/>
        <w:t>3.   Предмет деятельности (формы и методы работы) - Прилагается программа и план   деятельности ДОО.</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III Права и обязанности членов ДОО</w:t>
      </w:r>
      <w:r w:rsidRPr="0019222B">
        <w:rPr>
          <w:rFonts w:ascii="Verdana" w:eastAsia="Times New Roman" w:hAnsi="Verdana" w:cs="Times New Roman"/>
          <w:color w:val="333333"/>
          <w:sz w:val="20"/>
          <w:szCs w:val="20"/>
          <w:lang w:eastAsia="ru-RU"/>
        </w:rPr>
        <w:br/>
        <w:t xml:space="preserve">1.  Кто может быть членом ДОО (возрастные рамки, качественные показатели  </w:t>
      </w:r>
      <w:r w:rsidRPr="0019222B">
        <w:rPr>
          <w:rFonts w:ascii="Verdana" w:eastAsia="Times New Roman" w:hAnsi="Verdana" w:cs="Times New Roman"/>
          <w:color w:val="333333"/>
          <w:sz w:val="20"/>
          <w:szCs w:val="20"/>
          <w:lang w:eastAsia="ru-RU"/>
        </w:rPr>
        <w:br/>
        <w:t>личности, требования).</w:t>
      </w:r>
      <w:r w:rsidRPr="0019222B">
        <w:rPr>
          <w:rFonts w:ascii="Verdana" w:eastAsia="Times New Roman" w:hAnsi="Verdana" w:cs="Times New Roman"/>
          <w:color w:val="333333"/>
          <w:sz w:val="20"/>
          <w:szCs w:val="20"/>
          <w:lang w:eastAsia="ru-RU"/>
        </w:rPr>
        <w:br/>
        <w:t>2.    Место взрослых в ДОО.</w:t>
      </w:r>
      <w:r w:rsidRPr="0019222B">
        <w:rPr>
          <w:rFonts w:ascii="Verdana" w:eastAsia="Times New Roman" w:hAnsi="Verdana" w:cs="Times New Roman"/>
          <w:color w:val="333333"/>
          <w:sz w:val="20"/>
          <w:szCs w:val="20"/>
          <w:lang w:eastAsia="ru-RU"/>
        </w:rPr>
        <w:br/>
        <w:t>3.    Механизм вступления и выхода из ДОО.</w:t>
      </w:r>
      <w:r w:rsidRPr="0019222B">
        <w:rPr>
          <w:rFonts w:ascii="Verdana" w:eastAsia="Times New Roman" w:hAnsi="Verdana" w:cs="Times New Roman"/>
          <w:color w:val="333333"/>
          <w:sz w:val="20"/>
          <w:szCs w:val="20"/>
          <w:lang w:eastAsia="ru-RU"/>
        </w:rPr>
        <w:br/>
        <w:t>4.    Права - Прилагается «Положение о законах, клятве и традициях».</w:t>
      </w:r>
      <w:r w:rsidRPr="0019222B">
        <w:rPr>
          <w:rFonts w:ascii="Verdana" w:eastAsia="Times New Roman" w:hAnsi="Verdana" w:cs="Times New Roman"/>
          <w:color w:val="333333"/>
          <w:sz w:val="20"/>
          <w:szCs w:val="20"/>
          <w:lang w:eastAsia="ru-RU"/>
        </w:rPr>
        <w:br/>
        <w:t>5.   Обязанности.</w:t>
      </w:r>
    </w:p>
    <w:p w:rsidR="0019222B" w:rsidRPr="0019222B" w:rsidRDefault="0019222B" w:rsidP="006C5E2A">
      <w:pPr>
        <w:shd w:val="clear" w:color="auto" w:fill="F0F0F0"/>
        <w:spacing w:after="0" w:line="240" w:lineRule="auto"/>
        <w:rPr>
          <w:rFonts w:ascii="Verdana" w:eastAsia="Times New Roman" w:hAnsi="Verdana" w:cs="Times New Roman"/>
          <w:color w:val="333333"/>
          <w:sz w:val="20"/>
          <w:szCs w:val="20"/>
          <w:lang w:eastAsia="ru-RU"/>
        </w:rPr>
      </w:pPr>
      <w:r w:rsidRPr="0019222B">
        <w:rPr>
          <w:rFonts w:ascii="Verdana" w:eastAsia="Times New Roman" w:hAnsi="Verdana" w:cs="Times New Roman"/>
          <w:color w:val="333333"/>
          <w:sz w:val="20"/>
          <w:szCs w:val="20"/>
          <w:lang w:eastAsia="ru-RU"/>
        </w:rPr>
        <w:t>IV Структура ДОО</w:t>
      </w:r>
      <w:r w:rsidRPr="0019222B">
        <w:rPr>
          <w:rFonts w:ascii="Verdana" w:eastAsia="Times New Roman" w:hAnsi="Verdana" w:cs="Times New Roman"/>
          <w:color w:val="333333"/>
          <w:sz w:val="20"/>
          <w:szCs w:val="20"/>
          <w:lang w:eastAsia="ru-RU"/>
        </w:rPr>
        <w:br/>
        <w:t>1.   Организационное строение (парламент, республика, дружина и т.д.).</w:t>
      </w:r>
      <w:r w:rsidRPr="0019222B">
        <w:rPr>
          <w:rFonts w:ascii="Verdana" w:eastAsia="Times New Roman" w:hAnsi="Verdana" w:cs="Times New Roman"/>
          <w:color w:val="333333"/>
          <w:sz w:val="20"/>
          <w:szCs w:val="20"/>
          <w:lang w:eastAsia="ru-RU"/>
        </w:rPr>
        <w:br/>
        <w:t>2.   Высший орган управления (Штаб, Совет и т.д.) - Прилагается «Положение о  высшем органе управления».</w:t>
      </w:r>
      <w:r w:rsidRPr="0019222B">
        <w:rPr>
          <w:rFonts w:ascii="Verdana" w:eastAsia="Times New Roman" w:hAnsi="Verdana" w:cs="Times New Roman"/>
          <w:color w:val="333333"/>
          <w:sz w:val="20"/>
          <w:szCs w:val="20"/>
          <w:lang w:eastAsia="ru-RU"/>
        </w:rPr>
        <w:br/>
        <w:t>3.   Высший руководящий орган (слег, сбор, конференция и т.д.).</w:t>
      </w:r>
      <w:r w:rsidRPr="0019222B">
        <w:rPr>
          <w:rFonts w:ascii="Verdana" w:eastAsia="Times New Roman" w:hAnsi="Verdana" w:cs="Times New Roman"/>
          <w:color w:val="333333"/>
          <w:sz w:val="20"/>
          <w:szCs w:val="20"/>
          <w:lang w:eastAsia="ru-RU"/>
        </w:rPr>
        <w:br/>
        <w:t>4.   Построение ДОО (структура).</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lang w:eastAsia="ru-RU"/>
        </w:rPr>
        <w:br/>
        <w:t>V Финансирование</w:t>
      </w:r>
      <w:r w:rsidRPr="0019222B">
        <w:rPr>
          <w:rFonts w:ascii="Verdana" w:eastAsia="Times New Roman" w:hAnsi="Verdana" w:cs="Times New Roman"/>
          <w:color w:val="333333"/>
          <w:sz w:val="20"/>
          <w:szCs w:val="20"/>
          <w:lang w:eastAsia="ru-RU"/>
        </w:rPr>
        <w:br/>
      </w:r>
      <w:r w:rsidRPr="0019222B">
        <w:rPr>
          <w:rFonts w:ascii="Verdana" w:eastAsia="Times New Roman" w:hAnsi="Verdana" w:cs="Times New Roman"/>
          <w:color w:val="333333"/>
          <w:sz w:val="20"/>
          <w:szCs w:val="20"/>
          <w:lang w:eastAsia="ru-RU"/>
        </w:rPr>
        <w:br/>
        <w:t>VI  Прекращение деятельности</w:t>
      </w:r>
    </w:p>
    <w:p w:rsidR="0019222B" w:rsidRDefault="0019222B" w:rsidP="006C5E2A">
      <w:pPr>
        <w:spacing w:after="0" w:line="240" w:lineRule="auto"/>
      </w:pPr>
    </w:p>
    <w:p w:rsidR="0019222B" w:rsidRPr="00095D87" w:rsidRDefault="0019222B" w:rsidP="006C5E2A">
      <w:pPr>
        <w:spacing w:after="0" w:line="240" w:lineRule="auto"/>
      </w:pPr>
    </w:p>
    <w:p w:rsidR="006C5E2A" w:rsidRPr="00095D87" w:rsidRDefault="006C5E2A">
      <w:pPr>
        <w:spacing w:after="0" w:line="240" w:lineRule="auto"/>
      </w:pPr>
    </w:p>
    <w:sectPr w:rsidR="006C5E2A" w:rsidRPr="00095D87" w:rsidSect="00D52F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7FDA"/>
    <w:multiLevelType w:val="multilevel"/>
    <w:tmpl w:val="43DCD4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332F7"/>
    <w:multiLevelType w:val="multilevel"/>
    <w:tmpl w:val="F67215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B5365"/>
    <w:multiLevelType w:val="multilevel"/>
    <w:tmpl w:val="3FCE43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272872"/>
    <w:multiLevelType w:val="multilevel"/>
    <w:tmpl w:val="951E1E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1421AE"/>
    <w:multiLevelType w:val="multilevel"/>
    <w:tmpl w:val="9E4C3A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1E427B"/>
    <w:multiLevelType w:val="multilevel"/>
    <w:tmpl w:val="7B3E8D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877CC7"/>
    <w:multiLevelType w:val="multilevel"/>
    <w:tmpl w:val="684811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5516AE"/>
    <w:multiLevelType w:val="multilevel"/>
    <w:tmpl w:val="A96C47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5A4C2E"/>
    <w:multiLevelType w:val="multilevel"/>
    <w:tmpl w:val="8F64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1D7363"/>
    <w:multiLevelType w:val="multilevel"/>
    <w:tmpl w:val="CB9A6F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FA7591"/>
    <w:multiLevelType w:val="multilevel"/>
    <w:tmpl w:val="093225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E234BD"/>
    <w:multiLevelType w:val="multilevel"/>
    <w:tmpl w:val="D520C2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607EFB"/>
    <w:multiLevelType w:val="multilevel"/>
    <w:tmpl w:val="4F0AA1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892247"/>
    <w:multiLevelType w:val="multilevel"/>
    <w:tmpl w:val="4B8C88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D45DCF"/>
    <w:multiLevelType w:val="multilevel"/>
    <w:tmpl w:val="0EB492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745FE2"/>
    <w:multiLevelType w:val="hybridMultilevel"/>
    <w:tmpl w:val="785CDF14"/>
    <w:lvl w:ilvl="0" w:tplc="24A89ED2">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9E35FE6"/>
    <w:multiLevelType w:val="multilevel"/>
    <w:tmpl w:val="97DA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080906"/>
    <w:multiLevelType w:val="multilevel"/>
    <w:tmpl w:val="9B78C1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C965F5"/>
    <w:multiLevelType w:val="multilevel"/>
    <w:tmpl w:val="71B49A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AB256E"/>
    <w:multiLevelType w:val="multilevel"/>
    <w:tmpl w:val="57F49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CD772A"/>
    <w:multiLevelType w:val="multilevel"/>
    <w:tmpl w:val="D6225D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463E32"/>
    <w:multiLevelType w:val="multilevel"/>
    <w:tmpl w:val="7B7CCF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682D42"/>
    <w:multiLevelType w:val="multilevel"/>
    <w:tmpl w:val="F36074F6"/>
    <w:lvl w:ilvl="0">
      <w:start w:val="23"/>
      <w:numFmt w:val="decimal"/>
      <w:lvlText w:val="%1"/>
      <w:lvlJc w:val="left"/>
      <w:pPr>
        <w:tabs>
          <w:tab w:val="num" w:pos="1080"/>
        </w:tabs>
        <w:ind w:left="1080" w:hanging="1080"/>
      </w:pPr>
      <w:rPr>
        <w:rFonts w:hint="default"/>
      </w:rPr>
    </w:lvl>
    <w:lvl w:ilvl="1">
      <w:start w:val="14"/>
      <w:numFmt w:val="decimal"/>
      <w:lvlText w:val="%1-%2"/>
      <w:lvlJc w:val="left"/>
      <w:pPr>
        <w:tabs>
          <w:tab w:val="num" w:pos="1080"/>
        </w:tabs>
        <w:ind w:left="1080" w:hanging="1080"/>
      </w:pPr>
      <w:rPr>
        <w:rFonts w:hint="default"/>
      </w:rPr>
    </w:lvl>
    <w:lvl w:ilvl="2">
      <w:start w:val="65"/>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B050002"/>
    <w:multiLevelType w:val="multilevel"/>
    <w:tmpl w:val="D95052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6F52FF"/>
    <w:multiLevelType w:val="multilevel"/>
    <w:tmpl w:val="A72E20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321AF9"/>
    <w:multiLevelType w:val="multilevel"/>
    <w:tmpl w:val="E3B66A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705CFC"/>
    <w:multiLevelType w:val="multilevel"/>
    <w:tmpl w:val="EE721C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B8698B"/>
    <w:multiLevelType w:val="multilevel"/>
    <w:tmpl w:val="A218E0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7A3795"/>
    <w:multiLevelType w:val="multilevel"/>
    <w:tmpl w:val="2E6AE4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E82B1B"/>
    <w:multiLevelType w:val="multilevel"/>
    <w:tmpl w:val="E67A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A14E21"/>
    <w:multiLevelType w:val="multilevel"/>
    <w:tmpl w:val="413CE9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97E316A"/>
    <w:multiLevelType w:val="multilevel"/>
    <w:tmpl w:val="E9D40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B643DF"/>
    <w:multiLevelType w:val="multilevel"/>
    <w:tmpl w:val="1B6A1D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F134A0C"/>
    <w:multiLevelType w:val="multilevel"/>
    <w:tmpl w:val="D93C93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57637F"/>
    <w:multiLevelType w:val="multilevel"/>
    <w:tmpl w:val="9F74C7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E32B7D"/>
    <w:multiLevelType w:val="multilevel"/>
    <w:tmpl w:val="3C32A5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3C7D3A"/>
    <w:multiLevelType w:val="multilevel"/>
    <w:tmpl w:val="D5C80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7400389"/>
    <w:multiLevelType w:val="multilevel"/>
    <w:tmpl w:val="82601A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981030D"/>
    <w:multiLevelType w:val="multilevel"/>
    <w:tmpl w:val="6A6411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E220474"/>
    <w:multiLevelType w:val="multilevel"/>
    <w:tmpl w:val="2A9AD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045B9B"/>
    <w:multiLevelType w:val="multilevel"/>
    <w:tmpl w:val="390046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16C38F6"/>
    <w:multiLevelType w:val="multilevel"/>
    <w:tmpl w:val="D55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4703EB"/>
    <w:multiLevelType w:val="multilevel"/>
    <w:tmpl w:val="DDA4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7CE21E3"/>
    <w:multiLevelType w:val="multilevel"/>
    <w:tmpl w:val="74E2A1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E4F0A9A"/>
    <w:multiLevelType w:val="multilevel"/>
    <w:tmpl w:val="F398D9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A7179D"/>
    <w:multiLevelType w:val="multilevel"/>
    <w:tmpl w:val="390E5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3BD6DD0"/>
    <w:multiLevelType w:val="multilevel"/>
    <w:tmpl w:val="0646F7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037124"/>
    <w:multiLevelType w:val="multilevel"/>
    <w:tmpl w:val="7BA6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4983154"/>
    <w:multiLevelType w:val="multilevel"/>
    <w:tmpl w:val="526096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AAE4A2D"/>
    <w:multiLevelType w:val="multilevel"/>
    <w:tmpl w:val="A6DE15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CE65E5D"/>
    <w:multiLevelType w:val="multilevel"/>
    <w:tmpl w:val="CC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DAF67B4"/>
    <w:multiLevelType w:val="multilevel"/>
    <w:tmpl w:val="767A96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DCE19AF"/>
    <w:multiLevelType w:val="multilevel"/>
    <w:tmpl w:val="11A89F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9"/>
  </w:num>
  <w:num w:numId="3">
    <w:abstractNumId w:val="47"/>
  </w:num>
  <w:num w:numId="4">
    <w:abstractNumId w:val="15"/>
  </w:num>
  <w:num w:numId="5">
    <w:abstractNumId w:val="22"/>
  </w:num>
  <w:num w:numId="6">
    <w:abstractNumId w:val="42"/>
  </w:num>
  <w:num w:numId="7">
    <w:abstractNumId w:val="41"/>
  </w:num>
  <w:num w:numId="8">
    <w:abstractNumId w:val="16"/>
  </w:num>
  <w:num w:numId="9">
    <w:abstractNumId w:val="17"/>
  </w:num>
  <w:num w:numId="10">
    <w:abstractNumId w:val="19"/>
  </w:num>
  <w:num w:numId="11">
    <w:abstractNumId w:val="48"/>
  </w:num>
  <w:num w:numId="12">
    <w:abstractNumId w:val="23"/>
  </w:num>
  <w:num w:numId="13">
    <w:abstractNumId w:val="51"/>
  </w:num>
  <w:num w:numId="14">
    <w:abstractNumId w:val="35"/>
  </w:num>
  <w:num w:numId="15">
    <w:abstractNumId w:val="34"/>
  </w:num>
  <w:num w:numId="16">
    <w:abstractNumId w:val="6"/>
  </w:num>
  <w:num w:numId="17">
    <w:abstractNumId w:val="38"/>
  </w:num>
  <w:num w:numId="18">
    <w:abstractNumId w:val="21"/>
  </w:num>
  <w:num w:numId="19">
    <w:abstractNumId w:val="30"/>
  </w:num>
  <w:num w:numId="20">
    <w:abstractNumId w:val="52"/>
  </w:num>
  <w:num w:numId="21">
    <w:abstractNumId w:val="26"/>
  </w:num>
  <w:num w:numId="22">
    <w:abstractNumId w:val="50"/>
  </w:num>
  <w:num w:numId="23">
    <w:abstractNumId w:val="39"/>
  </w:num>
  <w:num w:numId="24">
    <w:abstractNumId w:val="7"/>
  </w:num>
  <w:num w:numId="25">
    <w:abstractNumId w:val="25"/>
  </w:num>
  <w:num w:numId="26">
    <w:abstractNumId w:val="11"/>
  </w:num>
  <w:num w:numId="27">
    <w:abstractNumId w:val="37"/>
  </w:num>
  <w:num w:numId="28">
    <w:abstractNumId w:val="46"/>
  </w:num>
  <w:num w:numId="29">
    <w:abstractNumId w:val="14"/>
  </w:num>
  <w:num w:numId="30">
    <w:abstractNumId w:val="10"/>
  </w:num>
  <w:num w:numId="31">
    <w:abstractNumId w:val="28"/>
  </w:num>
  <w:num w:numId="32">
    <w:abstractNumId w:val="31"/>
  </w:num>
  <w:num w:numId="33">
    <w:abstractNumId w:val="36"/>
  </w:num>
  <w:num w:numId="34">
    <w:abstractNumId w:val="33"/>
  </w:num>
  <w:num w:numId="35">
    <w:abstractNumId w:val="12"/>
  </w:num>
  <w:num w:numId="36">
    <w:abstractNumId w:val="27"/>
  </w:num>
  <w:num w:numId="37">
    <w:abstractNumId w:val="3"/>
  </w:num>
  <w:num w:numId="38">
    <w:abstractNumId w:val="24"/>
  </w:num>
  <w:num w:numId="39">
    <w:abstractNumId w:val="44"/>
  </w:num>
  <w:num w:numId="40">
    <w:abstractNumId w:val="5"/>
  </w:num>
  <w:num w:numId="41">
    <w:abstractNumId w:val="18"/>
  </w:num>
  <w:num w:numId="42">
    <w:abstractNumId w:val="13"/>
  </w:num>
  <w:num w:numId="43">
    <w:abstractNumId w:val="0"/>
  </w:num>
  <w:num w:numId="44">
    <w:abstractNumId w:val="40"/>
  </w:num>
  <w:num w:numId="45">
    <w:abstractNumId w:val="43"/>
  </w:num>
  <w:num w:numId="46">
    <w:abstractNumId w:val="49"/>
  </w:num>
  <w:num w:numId="47">
    <w:abstractNumId w:val="1"/>
  </w:num>
  <w:num w:numId="48">
    <w:abstractNumId w:val="9"/>
  </w:num>
  <w:num w:numId="49">
    <w:abstractNumId w:val="20"/>
  </w:num>
  <w:num w:numId="50">
    <w:abstractNumId w:val="4"/>
  </w:num>
  <w:num w:numId="51">
    <w:abstractNumId w:val="2"/>
  </w:num>
  <w:num w:numId="52">
    <w:abstractNumId w:val="32"/>
  </w:num>
  <w:num w:numId="53">
    <w:abstractNumId w:val="4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71D8"/>
    <w:rsid w:val="00095D87"/>
    <w:rsid w:val="00123F94"/>
    <w:rsid w:val="0019222B"/>
    <w:rsid w:val="00392D37"/>
    <w:rsid w:val="00393A4C"/>
    <w:rsid w:val="003A1FCF"/>
    <w:rsid w:val="004C791B"/>
    <w:rsid w:val="006C5E2A"/>
    <w:rsid w:val="00855EDB"/>
    <w:rsid w:val="008F71D8"/>
    <w:rsid w:val="00A36C92"/>
    <w:rsid w:val="00AA2A20"/>
    <w:rsid w:val="00D52F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FCF"/>
  </w:style>
  <w:style w:type="paragraph" w:styleId="1">
    <w:name w:val="heading 1"/>
    <w:basedOn w:val="a"/>
    <w:link w:val="10"/>
    <w:uiPriority w:val="9"/>
    <w:qFormat/>
    <w:rsid w:val="008F71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A1F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9222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F71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71D8"/>
    <w:rPr>
      <w:rFonts w:ascii="Times New Roman" w:eastAsia="Times New Roman" w:hAnsi="Times New Roman" w:cs="Times New Roman"/>
      <w:b/>
      <w:bCs/>
      <w:kern w:val="36"/>
      <w:sz w:val="48"/>
      <w:szCs w:val="48"/>
      <w:lang w:eastAsia="ru-RU"/>
    </w:rPr>
  </w:style>
  <w:style w:type="paragraph" w:customStyle="1" w:styleId="meta">
    <w:name w:val="meta"/>
    <w:basedOn w:val="a"/>
    <w:rsid w:val="008F71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v">
    <w:name w:val="nav"/>
    <w:basedOn w:val="a0"/>
    <w:rsid w:val="008F71D8"/>
  </w:style>
  <w:style w:type="paragraph" w:styleId="a3">
    <w:name w:val="Normal (Web)"/>
    <w:basedOn w:val="a"/>
    <w:uiPriority w:val="99"/>
    <w:unhideWhenUsed/>
    <w:rsid w:val="008F71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71D8"/>
    <w:rPr>
      <w:b/>
      <w:bCs/>
    </w:rPr>
  </w:style>
  <w:style w:type="paragraph" w:styleId="a5">
    <w:name w:val="Balloon Text"/>
    <w:basedOn w:val="a"/>
    <w:link w:val="a6"/>
    <w:uiPriority w:val="99"/>
    <w:semiHidden/>
    <w:unhideWhenUsed/>
    <w:rsid w:val="008F71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71D8"/>
    <w:rPr>
      <w:rFonts w:ascii="Tahoma" w:hAnsi="Tahoma" w:cs="Tahoma"/>
      <w:sz w:val="16"/>
      <w:szCs w:val="16"/>
    </w:rPr>
  </w:style>
  <w:style w:type="character" w:customStyle="1" w:styleId="40">
    <w:name w:val="Заголовок 4 Знак"/>
    <w:basedOn w:val="a0"/>
    <w:link w:val="4"/>
    <w:uiPriority w:val="9"/>
    <w:semiHidden/>
    <w:rsid w:val="008F71D8"/>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8F71D8"/>
    <w:rPr>
      <w:color w:val="003399"/>
      <w:u w:val="single"/>
    </w:rPr>
  </w:style>
  <w:style w:type="character" w:styleId="HTML">
    <w:name w:val="HTML Typewriter"/>
    <w:basedOn w:val="a0"/>
    <w:uiPriority w:val="99"/>
    <w:semiHidden/>
    <w:unhideWhenUsed/>
    <w:rsid w:val="008F71D8"/>
    <w:rPr>
      <w:rFonts w:ascii="Courier New" w:eastAsia="Times New Roman" w:hAnsi="Courier New" w:cs="Courier New"/>
      <w:sz w:val="20"/>
      <w:szCs w:val="20"/>
    </w:rPr>
  </w:style>
  <w:style w:type="character" w:customStyle="1" w:styleId="20">
    <w:name w:val="Заголовок 2 Знак"/>
    <w:basedOn w:val="a0"/>
    <w:link w:val="2"/>
    <w:uiPriority w:val="9"/>
    <w:semiHidden/>
    <w:rsid w:val="003A1FCF"/>
    <w:rPr>
      <w:rFonts w:asciiTheme="majorHAnsi" w:eastAsiaTheme="majorEastAsia" w:hAnsiTheme="majorHAnsi" w:cstheme="majorBidi"/>
      <w:b/>
      <w:bCs/>
      <w:color w:val="4F81BD" w:themeColor="accent1"/>
      <w:sz w:val="26"/>
      <w:szCs w:val="26"/>
    </w:rPr>
  </w:style>
  <w:style w:type="character" w:styleId="a8">
    <w:name w:val="Emphasis"/>
    <w:basedOn w:val="a0"/>
    <w:uiPriority w:val="20"/>
    <w:qFormat/>
    <w:rsid w:val="00855EDB"/>
    <w:rPr>
      <w:b w:val="0"/>
      <w:bCs w:val="0"/>
      <w:i w:val="0"/>
      <w:iCs w:val="0"/>
    </w:rPr>
  </w:style>
  <w:style w:type="character" w:customStyle="1" w:styleId="30">
    <w:name w:val="Заголовок 3 Знак"/>
    <w:basedOn w:val="a0"/>
    <w:link w:val="3"/>
    <w:uiPriority w:val="9"/>
    <w:semiHidden/>
    <w:rsid w:val="0019222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07937837">
      <w:bodyDiv w:val="1"/>
      <w:marLeft w:val="75"/>
      <w:marRight w:val="75"/>
      <w:marTop w:val="75"/>
      <w:marBottom w:val="75"/>
      <w:divBdr>
        <w:top w:val="none" w:sz="0" w:space="0" w:color="auto"/>
        <w:left w:val="none" w:sz="0" w:space="0" w:color="auto"/>
        <w:bottom w:val="none" w:sz="0" w:space="0" w:color="auto"/>
        <w:right w:val="none" w:sz="0" w:space="0" w:color="auto"/>
      </w:divBdr>
      <w:divsChild>
        <w:div w:id="559093935">
          <w:marLeft w:val="0"/>
          <w:marRight w:val="0"/>
          <w:marTop w:val="0"/>
          <w:marBottom w:val="0"/>
          <w:divBdr>
            <w:top w:val="none" w:sz="0" w:space="0" w:color="auto"/>
            <w:left w:val="none" w:sz="0" w:space="0" w:color="auto"/>
            <w:bottom w:val="none" w:sz="0" w:space="0" w:color="auto"/>
            <w:right w:val="none" w:sz="0" w:space="0" w:color="auto"/>
          </w:divBdr>
          <w:divsChild>
            <w:div w:id="1661154202">
              <w:marLeft w:val="300"/>
              <w:marRight w:val="3450"/>
              <w:marTop w:val="150"/>
              <w:marBottom w:val="150"/>
              <w:divBdr>
                <w:top w:val="none" w:sz="0" w:space="0" w:color="auto"/>
                <w:left w:val="none" w:sz="0" w:space="0" w:color="auto"/>
                <w:bottom w:val="none" w:sz="0" w:space="0" w:color="auto"/>
                <w:right w:val="none" w:sz="0" w:space="0" w:color="auto"/>
              </w:divBdr>
              <w:divsChild>
                <w:div w:id="144592550">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 w:id="263658674">
      <w:bodyDiv w:val="1"/>
      <w:marLeft w:val="75"/>
      <w:marRight w:val="75"/>
      <w:marTop w:val="75"/>
      <w:marBottom w:val="75"/>
      <w:divBdr>
        <w:top w:val="none" w:sz="0" w:space="0" w:color="auto"/>
        <w:left w:val="none" w:sz="0" w:space="0" w:color="auto"/>
        <w:bottom w:val="none" w:sz="0" w:space="0" w:color="auto"/>
        <w:right w:val="none" w:sz="0" w:space="0" w:color="auto"/>
      </w:divBdr>
      <w:divsChild>
        <w:div w:id="82995334">
          <w:marLeft w:val="0"/>
          <w:marRight w:val="0"/>
          <w:marTop w:val="0"/>
          <w:marBottom w:val="0"/>
          <w:divBdr>
            <w:top w:val="none" w:sz="0" w:space="0" w:color="auto"/>
            <w:left w:val="none" w:sz="0" w:space="0" w:color="auto"/>
            <w:bottom w:val="none" w:sz="0" w:space="0" w:color="auto"/>
            <w:right w:val="none" w:sz="0" w:space="0" w:color="auto"/>
          </w:divBdr>
          <w:divsChild>
            <w:div w:id="2042054084">
              <w:marLeft w:val="300"/>
              <w:marRight w:val="3450"/>
              <w:marTop w:val="150"/>
              <w:marBottom w:val="150"/>
              <w:divBdr>
                <w:top w:val="none" w:sz="0" w:space="0" w:color="auto"/>
                <w:left w:val="none" w:sz="0" w:space="0" w:color="auto"/>
                <w:bottom w:val="none" w:sz="0" w:space="0" w:color="auto"/>
                <w:right w:val="none" w:sz="0" w:space="0" w:color="auto"/>
              </w:divBdr>
              <w:divsChild>
                <w:div w:id="1068385548">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 w:id="323893870">
      <w:bodyDiv w:val="1"/>
      <w:marLeft w:val="75"/>
      <w:marRight w:val="75"/>
      <w:marTop w:val="75"/>
      <w:marBottom w:val="75"/>
      <w:divBdr>
        <w:top w:val="none" w:sz="0" w:space="0" w:color="auto"/>
        <w:left w:val="none" w:sz="0" w:space="0" w:color="auto"/>
        <w:bottom w:val="none" w:sz="0" w:space="0" w:color="auto"/>
        <w:right w:val="none" w:sz="0" w:space="0" w:color="auto"/>
      </w:divBdr>
      <w:divsChild>
        <w:div w:id="1359744235">
          <w:marLeft w:val="0"/>
          <w:marRight w:val="0"/>
          <w:marTop w:val="0"/>
          <w:marBottom w:val="0"/>
          <w:divBdr>
            <w:top w:val="none" w:sz="0" w:space="0" w:color="auto"/>
            <w:left w:val="none" w:sz="0" w:space="0" w:color="auto"/>
            <w:bottom w:val="none" w:sz="0" w:space="0" w:color="auto"/>
            <w:right w:val="none" w:sz="0" w:space="0" w:color="auto"/>
          </w:divBdr>
          <w:divsChild>
            <w:div w:id="1158688510">
              <w:marLeft w:val="300"/>
              <w:marRight w:val="3450"/>
              <w:marTop w:val="150"/>
              <w:marBottom w:val="150"/>
              <w:divBdr>
                <w:top w:val="none" w:sz="0" w:space="0" w:color="auto"/>
                <w:left w:val="none" w:sz="0" w:space="0" w:color="auto"/>
                <w:bottom w:val="none" w:sz="0" w:space="0" w:color="auto"/>
                <w:right w:val="none" w:sz="0" w:space="0" w:color="auto"/>
              </w:divBdr>
              <w:divsChild>
                <w:div w:id="1759717270">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 w:id="526330584">
      <w:bodyDiv w:val="1"/>
      <w:marLeft w:val="75"/>
      <w:marRight w:val="75"/>
      <w:marTop w:val="75"/>
      <w:marBottom w:val="75"/>
      <w:divBdr>
        <w:top w:val="none" w:sz="0" w:space="0" w:color="auto"/>
        <w:left w:val="none" w:sz="0" w:space="0" w:color="auto"/>
        <w:bottom w:val="none" w:sz="0" w:space="0" w:color="auto"/>
        <w:right w:val="none" w:sz="0" w:space="0" w:color="auto"/>
      </w:divBdr>
      <w:divsChild>
        <w:div w:id="1134910601">
          <w:marLeft w:val="0"/>
          <w:marRight w:val="0"/>
          <w:marTop w:val="0"/>
          <w:marBottom w:val="0"/>
          <w:divBdr>
            <w:top w:val="none" w:sz="0" w:space="0" w:color="auto"/>
            <w:left w:val="none" w:sz="0" w:space="0" w:color="auto"/>
            <w:bottom w:val="none" w:sz="0" w:space="0" w:color="auto"/>
            <w:right w:val="none" w:sz="0" w:space="0" w:color="auto"/>
          </w:divBdr>
          <w:divsChild>
            <w:div w:id="1703704299">
              <w:marLeft w:val="300"/>
              <w:marRight w:val="3450"/>
              <w:marTop w:val="150"/>
              <w:marBottom w:val="150"/>
              <w:divBdr>
                <w:top w:val="none" w:sz="0" w:space="0" w:color="auto"/>
                <w:left w:val="none" w:sz="0" w:space="0" w:color="auto"/>
                <w:bottom w:val="none" w:sz="0" w:space="0" w:color="auto"/>
                <w:right w:val="none" w:sz="0" w:space="0" w:color="auto"/>
              </w:divBdr>
              <w:divsChild>
                <w:div w:id="1169637256">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 w:id="627473684">
      <w:bodyDiv w:val="1"/>
      <w:marLeft w:val="0"/>
      <w:marRight w:val="0"/>
      <w:marTop w:val="0"/>
      <w:marBottom w:val="0"/>
      <w:divBdr>
        <w:top w:val="none" w:sz="0" w:space="0" w:color="auto"/>
        <w:left w:val="none" w:sz="0" w:space="0" w:color="auto"/>
        <w:bottom w:val="none" w:sz="0" w:space="0" w:color="auto"/>
        <w:right w:val="none" w:sz="0" w:space="0" w:color="auto"/>
      </w:divBdr>
      <w:divsChild>
        <w:div w:id="21714567">
          <w:marLeft w:val="0"/>
          <w:marRight w:val="0"/>
          <w:marTop w:val="0"/>
          <w:marBottom w:val="0"/>
          <w:divBdr>
            <w:top w:val="none" w:sz="0" w:space="0" w:color="auto"/>
            <w:left w:val="none" w:sz="0" w:space="0" w:color="auto"/>
            <w:bottom w:val="none" w:sz="0" w:space="0" w:color="auto"/>
            <w:right w:val="none" w:sz="0" w:space="0" w:color="auto"/>
          </w:divBdr>
          <w:divsChild>
            <w:div w:id="1173642770">
              <w:marLeft w:val="0"/>
              <w:marRight w:val="0"/>
              <w:marTop w:val="0"/>
              <w:marBottom w:val="0"/>
              <w:divBdr>
                <w:top w:val="none" w:sz="0" w:space="0" w:color="auto"/>
                <w:left w:val="none" w:sz="0" w:space="0" w:color="auto"/>
                <w:bottom w:val="none" w:sz="0" w:space="0" w:color="auto"/>
                <w:right w:val="none" w:sz="0" w:space="0" w:color="auto"/>
              </w:divBdr>
              <w:divsChild>
                <w:div w:id="1364479173">
                  <w:marLeft w:val="0"/>
                  <w:marRight w:val="0"/>
                  <w:marTop w:val="0"/>
                  <w:marBottom w:val="0"/>
                  <w:divBdr>
                    <w:top w:val="none" w:sz="0" w:space="0" w:color="auto"/>
                    <w:left w:val="none" w:sz="0" w:space="0" w:color="auto"/>
                    <w:bottom w:val="none" w:sz="0" w:space="0" w:color="auto"/>
                    <w:right w:val="none" w:sz="0" w:space="0" w:color="auto"/>
                  </w:divBdr>
                  <w:divsChild>
                    <w:div w:id="1776750315">
                      <w:marLeft w:val="0"/>
                      <w:marRight w:val="0"/>
                      <w:marTop w:val="0"/>
                      <w:marBottom w:val="0"/>
                      <w:divBdr>
                        <w:top w:val="none" w:sz="0" w:space="0" w:color="auto"/>
                        <w:left w:val="none" w:sz="0" w:space="0" w:color="auto"/>
                        <w:bottom w:val="none" w:sz="0" w:space="0" w:color="auto"/>
                        <w:right w:val="none" w:sz="0" w:space="0" w:color="auto"/>
                      </w:divBdr>
                      <w:divsChild>
                        <w:div w:id="1224676369">
                          <w:marLeft w:val="0"/>
                          <w:marRight w:val="0"/>
                          <w:marTop w:val="0"/>
                          <w:marBottom w:val="0"/>
                          <w:divBdr>
                            <w:top w:val="none" w:sz="0" w:space="0" w:color="auto"/>
                            <w:left w:val="none" w:sz="0" w:space="0" w:color="auto"/>
                            <w:bottom w:val="none" w:sz="0" w:space="0" w:color="auto"/>
                            <w:right w:val="none" w:sz="0" w:space="0" w:color="auto"/>
                          </w:divBdr>
                          <w:divsChild>
                            <w:div w:id="1370254322">
                              <w:marLeft w:val="0"/>
                              <w:marRight w:val="0"/>
                              <w:marTop w:val="0"/>
                              <w:marBottom w:val="0"/>
                              <w:divBdr>
                                <w:top w:val="none" w:sz="0" w:space="0" w:color="auto"/>
                                <w:left w:val="none" w:sz="0" w:space="0" w:color="auto"/>
                                <w:bottom w:val="none" w:sz="0" w:space="0" w:color="auto"/>
                                <w:right w:val="none" w:sz="0" w:space="0" w:color="auto"/>
                              </w:divBdr>
                              <w:divsChild>
                                <w:div w:id="66919800">
                                  <w:marLeft w:val="0"/>
                                  <w:marRight w:val="0"/>
                                  <w:marTop w:val="0"/>
                                  <w:marBottom w:val="0"/>
                                  <w:divBdr>
                                    <w:top w:val="none" w:sz="0" w:space="0" w:color="auto"/>
                                    <w:left w:val="none" w:sz="0" w:space="0" w:color="auto"/>
                                    <w:bottom w:val="none" w:sz="0" w:space="0" w:color="auto"/>
                                    <w:right w:val="none" w:sz="0" w:space="0" w:color="auto"/>
                                  </w:divBdr>
                                </w:div>
                                <w:div w:id="3731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790369">
      <w:bodyDiv w:val="1"/>
      <w:marLeft w:val="75"/>
      <w:marRight w:val="75"/>
      <w:marTop w:val="75"/>
      <w:marBottom w:val="75"/>
      <w:divBdr>
        <w:top w:val="none" w:sz="0" w:space="0" w:color="auto"/>
        <w:left w:val="none" w:sz="0" w:space="0" w:color="auto"/>
        <w:bottom w:val="none" w:sz="0" w:space="0" w:color="auto"/>
        <w:right w:val="none" w:sz="0" w:space="0" w:color="auto"/>
      </w:divBdr>
      <w:divsChild>
        <w:div w:id="463549915">
          <w:marLeft w:val="0"/>
          <w:marRight w:val="0"/>
          <w:marTop w:val="0"/>
          <w:marBottom w:val="0"/>
          <w:divBdr>
            <w:top w:val="none" w:sz="0" w:space="0" w:color="auto"/>
            <w:left w:val="none" w:sz="0" w:space="0" w:color="auto"/>
            <w:bottom w:val="none" w:sz="0" w:space="0" w:color="auto"/>
            <w:right w:val="none" w:sz="0" w:space="0" w:color="auto"/>
          </w:divBdr>
          <w:divsChild>
            <w:div w:id="939144143">
              <w:marLeft w:val="300"/>
              <w:marRight w:val="3450"/>
              <w:marTop w:val="150"/>
              <w:marBottom w:val="150"/>
              <w:divBdr>
                <w:top w:val="none" w:sz="0" w:space="0" w:color="auto"/>
                <w:left w:val="none" w:sz="0" w:space="0" w:color="auto"/>
                <w:bottom w:val="none" w:sz="0" w:space="0" w:color="auto"/>
                <w:right w:val="none" w:sz="0" w:space="0" w:color="auto"/>
              </w:divBdr>
              <w:divsChild>
                <w:div w:id="358941447">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 w:id="700470933">
      <w:bodyDiv w:val="1"/>
      <w:marLeft w:val="75"/>
      <w:marRight w:val="75"/>
      <w:marTop w:val="75"/>
      <w:marBottom w:val="75"/>
      <w:divBdr>
        <w:top w:val="none" w:sz="0" w:space="0" w:color="auto"/>
        <w:left w:val="none" w:sz="0" w:space="0" w:color="auto"/>
        <w:bottom w:val="none" w:sz="0" w:space="0" w:color="auto"/>
        <w:right w:val="none" w:sz="0" w:space="0" w:color="auto"/>
      </w:divBdr>
      <w:divsChild>
        <w:div w:id="574240659">
          <w:marLeft w:val="0"/>
          <w:marRight w:val="0"/>
          <w:marTop w:val="0"/>
          <w:marBottom w:val="0"/>
          <w:divBdr>
            <w:top w:val="none" w:sz="0" w:space="0" w:color="auto"/>
            <w:left w:val="none" w:sz="0" w:space="0" w:color="auto"/>
            <w:bottom w:val="none" w:sz="0" w:space="0" w:color="auto"/>
            <w:right w:val="none" w:sz="0" w:space="0" w:color="auto"/>
          </w:divBdr>
          <w:divsChild>
            <w:div w:id="862670671">
              <w:marLeft w:val="300"/>
              <w:marRight w:val="3450"/>
              <w:marTop w:val="150"/>
              <w:marBottom w:val="150"/>
              <w:divBdr>
                <w:top w:val="none" w:sz="0" w:space="0" w:color="auto"/>
                <w:left w:val="none" w:sz="0" w:space="0" w:color="auto"/>
                <w:bottom w:val="none" w:sz="0" w:space="0" w:color="auto"/>
                <w:right w:val="none" w:sz="0" w:space="0" w:color="auto"/>
              </w:divBdr>
              <w:divsChild>
                <w:div w:id="872687817">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 w:id="1117141606">
      <w:bodyDiv w:val="1"/>
      <w:marLeft w:val="75"/>
      <w:marRight w:val="75"/>
      <w:marTop w:val="75"/>
      <w:marBottom w:val="75"/>
      <w:divBdr>
        <w:top w:val="none" w:sz="0" w:space="0" w:color="auto"/>
        <w:left w:val="none" w:sz="0" w:space="0" w:color="auto"/>
        <w:bottom w:val="none" w:sz="0" w:space="0" w:color="auto"/>
        <w:right w:val="none" w:sz="0" w:space="0" w:color="auto"/>
      </w:divBdr>
      <w:divsChild>
        <w:div w:id="1632784895">
          <w:marLeft w:val="300"/>
          <w:marRight w:val="0"/>
          <w:marTop w:val="525"/>
          <w:marBottom w:val="75"/>
          <w:divBdr>
            <w:top w:val="none" w:sz="0" w:space="0" w:color="auto"/>
            <w:left w:val="none" w:sz="0" w:space="0" w:color="auto"/>
            <w:bottom w:val="none" w:sz="0" w:space="0" w:color="auto"/>
            <w:right w:val="none" w:sz="0" w:space="0" w:color="auto"/>
          </w:divBdr>
        </w:div>
      </w:divsChild>
    </w:div>
    <w:div w:id="1164970548">
      <w:bodyDiv w:val="1"/>
      <w:marLeft w:val="75"/>
      <w:marRight w:val="75"/>
      <w:marTop w:val="75"/>
      <w:marBottom w:val="75"/>
      <w:divBdr>
        <w:top w:val="none" w:sz="0" w:space="0" w:color="auto"/>
        <w:left w:val="none" w:sz="0" w:space="0" w:color="auto"/>
        <w:bottom w:val="none" w:sz="0" w:space="0" w:color="auto"/>
        <w:right w:val="none" w:sz="0" w:space="0" w:color="auto"/>
      </w:divBdr>
      <w:divsChild>
        <w:div w:id="1006521788">
          <w:marLeft w:val="0"/>
          <w:marRight w:val="0"/>
          <w:marTop w:val="0"/>
          <w:marBottom w:val="0"/>
          <w:divBdr>
            <w:top w:val="none" w:sz="0" w:space="0" w:color="auto"/>
            <w:left w:val="none" w:sz="0" w:space="0" w:color="auto"/>
            <w:bottom w:val="none" w:sz="0" w:space="0" w:color="auto"/>
            <w:right w:val="none" w:sz="0" w:space="0" w:color="auto"/>
          </w:divBdr>
          <w:divsChild>
            <w:div w:id="200942873">
              <w:marLeft w:val="300"/>
              <w:marRight w:val="3450"/>
              <w:marTop w:val="150"/>
              <w:marBottom w:val="150"/>
              <w:divBdr>
                <w:top w:val="none" w:sz="0" w:space="0" w:color="auto"/>
                <w:left w:val="none" w:sz="0" w:space="0" w:color="auto"/>
                <w:bottom w:val="none" w:sz="0" w:space="0" w:color="auto"/>
                <w:right w:val="none" w:sz="0" w:space="0" w:color="auto"/>
              </w:divBdr>
              <w:divsChild>
                <w:div w:id="1178079143">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 w:id="1379352691">
      <w:bodyDiv w:val="1"/>
      <w:marLeft w:val="75"/>
      <w:marRight w:val="75"/>
      <w:marTop w:val="75"/>
      <w:marBottom w:val="75"/>
      <w:divBdr>
        <w:top w:val="none" w:sz="0" w:space="0" w:color="auto"/>
        <w:left w:val="none" w:sz="0" w:space="0" w:color="auto"/>
        <w:bottom w:val="none" w:sz="0" w:space="0" w:color="auto"/>
        <w:right w:val="none" w:sz="0" w:space="0" w:color="auto"/>
      </w:divBdr>
      <w:divsChild>
        <w:div w:id="1290890703">
          <w:marLeft w:val="0"/>
          <w:marRight w:val="0"/>
          <w:marTop w:val="0"/>
          <w:marBottom w:val="0"/>
          <w:divBdr>
            <w:top w:val="none" w:sz="0" w:space="0" w:color="auto"/>
            <w:left w:val="none" w:sz="0" w:space="0" w:color="auto"/>
            <w:bottom w:val="none" w:sz="0" w:space="0" w:color="auto"/>
            <w:right w:val="none" w:sz="0" w:space="0" w:color="auto"/>
          </w:divBdr>
          <w:divsChild>
            <w:div w:id="1800756506">
              <w:marLeft w:val="300"/>
              <w:marRight w:val="3450"/>
              <w:marTop w:val="150"/>
              <w:marBottom w:val="150"/>
              <w:divBdr>
                <w:top w:val="none" w:sz="0" w:space="0" w:color="auto"/>
                <w:left w:val="none" w:sz="0" w:space="0" w:color="auto"/>
                <w:bottom w:val="none" w:sz="0" w:space="0" w:color="auto"/>
                <w:right w:val="none" w:sz="0" w:space="0" w:color="auto"/>
              </w:divBdr>
              <w:divsChild>
                <w:div w:id="1275870418">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 w:id="1540585389">
      <w:bodyDiv w:val="1"/>
      <w:marLeft w:val="75"/>
      <w:marRight w:val="75"/>
      <w:marTop w:val="75"/>
      <w:marBottom w:val="75"/>
      <w:divBdr>
        <w:top w:val="none" w:sz="0" w:space="0" w:color="auto"/>
        <w:left w:val="none" w:sz="0" w:space="0" w:color="auto"/>
        <w:bottom w:val="none" w:sz="0" w:space="0" w:color="auto"/>
        <w:right w:val="none" w:sz="0" w:space="0" w:color="auto"/>
      </w:divBdr>
      <w:divsChild>
        <w:div w:id="199248673">
          <w:marLeft w:val="0"/>
          <w:marRight w:val="0"/>
          <w:marTop w:val="0"/>
          <w:marBottom w:val="0"/>
          <w:divBdr>
            <w:top w:val="none" w:sz="0" w:space="0" w:color="auto"/>
            <w:left w:val="none" w:sz="0" w:space="0" w:color="auto"/>
            <w:bottom w:val="none" w:sz="0" w:space="0" w:color="auto"/>
            <w:right w:val="none" w:sz="0" w:space="0" w:color="auto"/>
          </w:divBdr>
          <w:divsChild>
            <w:div w:id="876039437">
              <w:marLeft w:val="300"/>
              <w:marRight w:val="3450"/>
              <w:marTop w:val="150"/>
              <w:marBottom w:val="150"/>
              <w:divBdr>
                <w:top w:val="none" w:sz="0" w:space="0" w:color="auto"/>
                <w:left w:val="none" w:sz="0" w:space="0" w:color="auto"/>
                <w:bottom w:val="none" w:sz="0" w:space="0" w:color="auto"/>
                <w:right w:val="none" w:sz="0" w:space="0" w:color="auto"/>
              </w:divBdr>
              <w:divsChild>
                <w:div w:id="1151099655">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 w:id="1567183512">
      <w:bodyDiv w:val="1"/>
      <w:marLeft w:val="75"/>
      <w:marRight w:val="75"/>
      <w:marTop w:val="75"/>
      <w:marBottom w:val="75"/>
      <w:divBdr>
        <w:top w:val="none" w:sz="0" w:space="0" w:color="auto"/>
        <w:left w:val="none" w:sz="0" w:space="0" w:color="auto"/>
        <w:bottom w:val="none" w:sz="0" w:space="0" w:color="auto"/>
        <w:right w:val="none" w:sz="0" w:space="0" w:color="auto"/>
      </w:divBdr>
      <w:divsChild>
        <w:div w:id="1755937096">
          <w:marLeft w:val="0"/>
          <w:marRight w:val="0"/>
          <w:marTop w:val="0"/>
          <w:marBottom w:val="0"/>
          <w:divBdr>
            <w:top w:val="none" w:sz="0" w:space="0" w:color="auto"/>
            <w:left w:val="none" w:sz="0" w:space="0" w:color="auto"/>
            <w:bottom w:val="none" w:sz="0" w:space="0" w:color="auto"/>
            <w:right w:val="none" w:sz="0" w:space="0" w:color="auto"/>
          </w:divBdr>
          <w:divsChild>
            <w:div w:id="2028869660">
              <w:marLeft w:val="300"/>
              <w:marRight w:val="3450"/>
              <w:marTop w:val="150"/>
              <w:marBottom w:val="150"/>
              <w:divBdr>
                <w:top w:val="none" w:sz="0" w:space="0" w:color="auto"/>
                <w:left w:val="none" w:sz="0" w:space="0" w:color="auto"/>
                <w:bottom w:val="none" w:sz="0" w:space="0" w:color="auto"/>
                <w:right w:val="none" w:sz="0" w:space="0" w:color="auto"/>
              </w:divBdr>
              <w:divsChild>
                <w:div w:id="1115833552">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 w:id="1602757505">
      <w:bodyDiv w:val="1"/>
      <w:marLeft w:val="0"/>
      <w:marRight w:val="0"/>
      <w:marTop w:val="0"/>
      <w:marBottom w:val="0"/>
      <w:divBdr>
        <w:top w:val="none" w:sz="0" w:space="0" w:color="auto"/>
        <w:left w:val="none" w:sz="0" w:space="0" w:color="auto"/>
        <w:bottom w:val="none" w:sz="0" w:space="0" w:color="auto"/>
        <w:right w:val="none" w:sz="0" w:space="0" w:color="auto"/>
      </w:divBdr>
      <w:divsChild>
        <w:div w:id="1615864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624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7971371">
      <w:bodyDiv w:val="1"/>
      <w:marLeft w:val="75"/>
      <w:marRight w:val="75"/>
      <w:marTop w:val="75"/>
      <w:marBottom w:val="75"/>
      <w:divBdr>
        <w:top w:val="none" w:sz="0" w:space="0" w:color="auto"/>
        <w:left w:val="none" w:sz="0" w:space="0" w:color="auto"/>
        <w:bottom w:val="none" w:sz="0" w:space="0" w:color="auto"/>
        <w:right w:val="none" w:sz="0" w:space="0" w:color="auto"/>
      </w:divBdr>
      <w:divsChild>
        <w:div w:id="998845489">
          <w:marLeft w:val="0"/>
          <w:marRight w:val="0"/>
          <w:marTop w:val="0"/>
          <w:marBottom w:val="0"/>
          <w:divBdr>
            <w:top w:val="none" w:sz="0" w:space="0" w:color="auto"/>
            <w:left w:val="none" w:sz="0" w:space="0" w:color="auto"/>
            <w:bottom w:val="none" w:sz="0" w:space="0" w:color="auto"/>
            <w:right w:val="none" w:sz="0" w:space="0" w:color="auto"/>
          </w:divBdr>
          <w:divsChild>
            <w:div w:id="296424204">
              <w:marLeft w:val="300"/>
              <w:marRight w:val="3450"/>
              <w:marTop w:val="150"/>
              <w:marBottom w:val="150"/>
              <w:divBdr>
                <w:top w:val="none" w:sz="0" w:space="0" w:color="auto"/>
                <w:left w:val="none" w:sz="0" w:space="0" w:color="auto"/>
                <w:bottom w:val="none" w:sz="0" w:space="0" w:color="auto"/>
                <w:right w:val="none" w:sz="0" w:space="0" w:color="auto"/>
              </w:divBdr>
              <w:divsChild>
                <w:div w:id="1377314329">
                  <w:marLeft w:val="0"/>
                  <w:marRight w:val="0"/>
                  <w:marTop w:val="0"/>
                  <w:marBottom w:val="75"/>
                  <w:divBdr>
                    <w:top w:val="dotted" w:sz="12" w:space="4" w:color="3F3F3F"/>
                    <w:left w:val="dotted" w:sz="12" w:space="15" w:color="3F3F3F"/>
                    <w:bottom w:val="dotted" w:sz="12" w:space="4" w:color="3F3F3F"/>
                    <w:right w:val="dotted" w:sz="12" w:space="11" w:color="3F3F3F"/>
                  </w:divBdr>
                  <w:divsChild>
                    <w:div w:id="2062287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69883938">
      <w:bodyDiv w:val="1"/>
      <w:marLeft w:val="570"/>
      <w:marRight w:val="570"/>
      <w:marTop w:val="90"/>
      <w:marBottom w:val="570"/>
      <w:divBdr>
        <w:top w:val="none" w:sz="0" w:space="0" w:color="auto"/>
        <w:left w:val="none" w:sz="0" w:space="0" w:color="auto"/>
        <w:bottom w:val="none" w:sz="0" w:space="0" w:color="auto"/>
        <w:right w:val="none" w:sz="0" w:space="0" w:color="auto"/>
      </w:divBdr>
      <w:divsChild>
        <w:div w:id="114909263">
          <w:marLeft w:val="0"/>
          <w:marRight w:val="30"/>
          <w:marTop w:val="0"/>
          <w:marBottom w:val="300"/>
          <w:divBdr>
            <w:top w:val="none" w:sz="0" w:space="0" w:color="auto"/>
            <w:left w:val="none" w:sz="0" w:space="0" w:color="auto"/>
            <w:bottom w:val="none" w:sz="0" w:space="0" w:color="auto"/>
            <w:right w:val="none" w:sz="0" w:space="0" w:color="auto"/>
          </w:divBdr>
          <w:divsChild>
            <w:div w:id="1905487673">
              <w:marLeft w:val="0"/>
              <w:marRight w:val="0"/>
              <w:marTop w:val="0"/>
              <w:marBottom w:val="0"/>
              <w:divBdr>
                <w:top w:val="none" w:sz="0" w:space="0" w:color="auto"/>
                <w:left w:val="none" w:sz="0" w:space="0" w:color="auto"/>
                <w:bottom w:val="none" w:sz="0" w:space="0" w:color="auto"/>
                <w:right w:val="none" w:sz="0" w:space="0" w:color="auto"/>
              </w:divBdr>
              <w:divsChild>
                <w:div w:id="131841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2133970">
      <w:bodyDiv w:val="1"/>
      <w:marLeft w:val="75"/>
      <w:marRight w:val="75"/>
      <w:marTop w:val="75"/>
      <w:marBottom w:val="75"/>
      <w:divBdr>
        <w:top w:val="none" w:sz="0" w:space="0" w:color="auto"/>
        <w:left w:val="none" w:sz="0" w:space="0" w:color="auto"/>
        <w:bottom w:val="none" w:sz="0" w:space="0" w:color="auto"/>
        <w:right w:val="none" w:sz="0" w:space="0" w:color="auto"/>
      </w:divBdr>
      <w:divsChild>
        <w:div w:id="281766265">
          <w:marLeft w:val="300"/>
          <w:marRight w:val="0"/>
          <w:marTop w:val="525"/>
          <w:marBottom w:val="75"/>
          <w:divBdr>
            <w:top w:val="none" w:sz="0" w:space="0" w:color="auto"/>
            <w:left w:val="none" w:sz="0" w:space="0" w:color="auto"/>
            <w:bottom w:val="none" w:sz="0" w:space="0" w:color="auto"/>
            <w:right w:val="none" w:sz="0" w:space="0" w:color="auto"/>
          </w:divBdr>
        </w:div>
      </w:divsChild>
    </w:div>
    <w:div w:id="2052070994">
      <w:bodyDiv w:val="1"/>
      <w:marLeft w:val="75"/>
      <w:marRight w:val="75"/>
      <w:marTop w:val="75"/>
      <w:marBottom w:val="75"/>
      <w:divBdr>
        <w:top w:val="none" w:sz="0" w:space="0" w:color="auto"/>
        <w:left w:val="none" w:sz="0" w:space="0" w:color="auto"/>
        <w:bottom w:val="none" w:sz="0" w:space="0" w:color="auto"/>
        <w:right w:val="none" w:sz="0" w:space="0" w:color="auto"/>
      </w:divBdr>
      <w:divsChild>
        <w:div w:id="335351916">
          <w:marLeft w:val="0"/>
          <w:marRight w:val="0"/>
          <w:marTop w:val="0"/>
          <w:marBottom w:val="0"/>
          <w:divBdr>
            <w:top w:val="none" w:sz="0" w:space="0" w:color="auto"/>
            <w:left w:val="none" w:sz="0" w:space="0" w:color="auto"/>
            <w:bottom w:val="none" w:sz="0" w:space="0" w:color="auto"/>
            <w:right w:val="none" w:sz="0" w:space="0" w:color="auto"/>
          </w:divBdr>
          <w:divsChild>
            <w:div w:id="156965667">
              <w:marLeft w:val="300"/>
              <w:marRight w:val="3450"/>
              <w:marTop w:val="150"/>
              <w:marBottom w:val="150"/>
              <w:divBdr>
                <w:top w:val="none" w:sz="0" w:space="0" w:color="auto"/>
                <w:left w:val="none" w:sz="0" w:space="0" w:color="auto"/>
                <w:bottom w:val="none" w:sz="0" w:space="0" w:color="auto"/>
                <w:right w:val="none" w:sz="0" w:space="0" w:color="auto"/>
              </w:divBdr>
              <w:divsChild>
                <w:div w:id="1718775889">
                  <w:marLeft w:val="0"/>
                  <w:marRight w:val="0"/>
                  <w:marTop w:val="0"/>
                  <w:marBottom w:val="75"/>
                  <w:divBdr>
                    <w:top w:val="dotted" w:sz="12" w:space="4" w:color="3F3F3F"/>
                    <w:left w:val="dotted" w:sz="12" w:space="15" w:color="3F3F3F"/>
                    <w:bottom w:val="dotted" w:sz="12" w:space="4" w:color="3F3F3F"/>
                    <w:right w:val="dotted" w:sz="12" w:space="11" w:color="3F3F3F"/>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D7125-D295-45A1-8B7E-D578E8A3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14208</Words>
  <Characters>80989</Characters>
  <Application>Microsoft Office Word</Application>
  <DocSecurity>0</DocSecurity>
  <Lines>674</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Елена</cp:lastModifiedBy>
  <cp:revision>8</cp:revision>
  <dcterms:created xsi:type="dcterms:W3CDTF">2010-07-28T17:43:00Z</dcterms:created>
  <dcterms:modified xsi:type="dcterms:W3CDTF">2016-06-28T09:18:00Z</dcterms:modified>
</cp:coreProperties>
</file>